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9D51" w14:textId="22AFDF12" w:rsidR="0009081C" w:rsidRDefault="00555D85" w:rsidP="00555D85">
      <w:pPr>
        <w:jc w:val="center"/>
        <w:rPr>
          <w:rFonts w:ascii="Batang" w:eastAsia="Batang" w:hAnsi="Batang" w:cs="Times New Roman"/>
          <w:b/>
          <w:i/>
          <w:color w:val="FF0000"/>
          <w:sz w:val="28"/>
          <w:szCs w:val="28"/>
        </w:rPr>
      </w:pPr>
      <w:r w:rsidRPr="00555D85">
        <w:rPr>
          <w:rFonts w:ascii="Batang" w:eastAsia="Batang" w:hAnsi="Batang" w:cs="Times New Roman"/>
          <w:b/>
          <w:i/>
          <w:color w:val="FF0000"/>
          <w:sz w:val="28"/>
          <w:szCs w:val="28"/>
          <w:lang w:val="en-US"/>
        </w:rPr>
        <w:t>I</w:t>
      </w:r>
      <w:r w:rsidRPr="00555D85">
        <w:rPr>
          <w:rFonts w:ascii="Batang" w:eastAsia="Batang" w:hAnsi="Batang" w:cs="Times New Roman"/>
          <w:b/>
          <w:i/>
          <w:color w:val="FF0000"/>
          <w:sz w:val="28"/>
          <w:szCs w:val="28"/>
        </w:rPr>
        <w:t xml:space="preserve"> фестиваль</w:t>
      </w:r>
      <w:r w:rsidR="00FE125B">
        <w:rPr>
          <w:rFonts w:ascii="Batang" w:eastAsia="Batang" w:hAnsi="Batang" w:cs="Times New Roman"/>
          <w:b/>
          <w:i/>
          <w:color w:val="FF0000"/>
          <w:sz w:val="28"/>
          <w:szCs w:val="28"/>
        </w:rPr>
        <w:t>-</w:t>
      </w:r>
      <w:r w:rsidRPr="00555D85">
        <w:rPr>
          <w:rFonts w:ascii="Batang" w:eastAsia="Batang" w:hAnsi="Batang" w:cs="Times New Roman"/>
          <w:b/>
          <w:i/>
          <w:color w:val="FF0000"/>
          <w:sz w:val="28"/>
          <w:szCs w:val="28"/>
        </w:rPr>
        <w:t xml:space="preserve">конкурс </w:t>
      </w:r>
      <w:r w:rsidR="0009081C" w:rsidRPr="0009081C">
        <w:rPr>
          <w:rFonts w:ascii="Batang" w:eastAsia="Batang" w:hAnsi="Batang" w:cs="Times New Roman"/>
          <w:b/>
          <w:i/>
          <w:color w:val="FF0000"/>
          <w:sz w:val="28"/>
          <w:szCs w:val="28"/>
        </w:rPr>
        <w:t>многожанрово</w:t>
      </w:r>
      <w:r w:rsidR="0009081C">
        <w:rPr>
          <w:rFonts w:ascii="Batang" w:eastAsia="Batang" w:hAnsi="Batang" w:cs="Times New Roman"/>
          <w:b/>
          <w:i/>
          <w:color w:val="FF0000"/>
          <w:sz w:val="28"/>
          <w:szCs w:val="28"/>
        </w:rPr>
        <w:t>го</w:t>
      </w:r>
    </w:p>
    <w:p w14:paraId="0AA625F7" w14:textId="77777777" w:rsidR="00555D85" w:rsidRPr="00555D85" w:rsidRDefault="0009081C" w:rsidP="00555D85">
      <w:pPr>
        <w:jc w:val="center"/>
        <w:rPr>
          <w:rFonts w:ascii="Batang" w:eastAsia="Batang" w:hAnsi="Batang" w:cs="Times New Roman"/>
          <w:b/>
          <w:i/>
          <w:color w:val="FF0000"/>
          <w:sz w:val="28"/>
          <w:szCs w:val="28"/>
        </w:rPr>
      </w:pPr>
      <w:r w:rsidRPr="0009081C">
        <w:rPr>
          <w:rFonts w:ascii="Batang" w:eastAsia="Batang" w:hAnsi="Batang" w:cs="Times New Roman"/>
          <w:b/>
          <w:i/>
          <w:color w:val="FF0000"/>
          <w:sz w:val="28"/>
          <w:szCs w:val="28"/>
        </w:rPr>
        <w:t xml:space="preserve"> </w:t>
      </w:r>
      <w:r w:rsidR="00555D85" w:rsidRPr="00555D85">
        <w:rPr>
          <w:rFonts w:ascii="Batang" w:eastAsia="Batang" w:hAnsi="Batang" w:cs="Times New Roman"/>
          <w:b/>
          <w:i/>
          <w:color w:val="FF0000"/>
          <w:sz w:val="28"/>
          <w:szCs w:val="28"/>
        </w:rPr>
        <w:t>детского и юношеского творчества</w:t>
      </w:r>
    </w:p>
    <w:p w14:paraId="230B19D2" w14:textId="77777777" w:rsidR="00555D85" w:rsidRDefault="0074543D" w:rsidP="00555D85">
      <w:pPr>
        <w:jc w:val="center"/>
        <w:rPr>
          <w:rFonts w:ascii="Batang" w:eastAsia="Batang" w:hAnsi="Batang" w:cs="Times New Roman"/>
          <w:b/>
          <w:i/>
          <w:color w:val="FF0000"/>
          <w:sz w:val="28"/>
          <w:szCs w:val="28"/>
        </w:rPr>
      </w:pPr>
      <w:r>
        <w:rPr>
          <w:rFonts w:ascii="Batang" w:eastAsia="Batang" w:hAnsi="Batang" w:cs="Times New Roman"/>
          <w:b/>
          <w:i/>
          <w:color w:val="FF0000"/>
          <w:sz w:val="28"/>
          <w:szCs w:val="28"/>
        </w:rPr>
        <w:t>для жителей станицы Подгорной</w:t>
      </w:r>
    </w:p>
    <w:p w14:paraId="7BEA63C1" w14:textId="77777777" w:rsidR="0074543D" w:rsidRPr="0074543D" w:rsidRDefault="0074543D" w:rsidP="00555D85">
      <w:pPr>
        <w:jc w:val="center"/>
        <w:rPr>
          <w:rFonts w:ascii="Batang" w:eastAsia="Batang" w:hAnsi="Batang" w:cs="Times New Roman"/>
          <w:b/>
          <w:i/>
          <w:color w:val="FF0000"/>
          <w:sz w:val="40"/>
          <w:szCs w:val="28"/>
        </w:rPr>
      </w:pPr>
      <w:r w:rsidRPr="0074543D">
        <w:rPr>
          <w:rFonts w:ascii="Batang" w:eastAsia="Batang" w:hAnsi="Batang" w:cs="Times New Roman"/>
          <w:b/>
          <w:i/>
          <w:color w:val="FF0000"/>
          <w:sz w:val="40"/>
          <w:szCs w:val="28"/>
        </w:rPr>
        <w:t>«Зажги свою звезду»</w:t>
      </w:r>
    </w:p>
    <w:p w14:paraId="6A01D47A" w14:textId="77777777" w:rsidR="00555D85" w:rsidRDefault="00555D85" w:rsidP="00555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63C21F8" wp14:editId="7BF00F9E">
            <wp:simplePos x="0" y="0"/>
            <wp:positionH relativeFrom="page">
              <wp:posOffset>2476500</wp:posOffset>
            </wp:positionH>
            <wp:positionV relativeFrom="paragraph">
              <wp:posOffset>33020</wp:posOffset>
            </wp:positionV>
            <wp:extent cx="3209925" cy="2155825"/>
            <wp:effectExtent l="0" t="0" r="9525" b="0"/>
            <wp:wrapTight wrapText="bothSides">
              <wp:wrapPolygon edited="0">
                <wp:start x="0" y="0"/>
                <wp:lineTo x="0" y="21377"/>
                <wp:lineTo x="21536" y="21377"/>
                <wp:lineTo x="215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j7mdya3Z7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145C7" w14:textId="77777777" w:rsidR="00555D85" w:rsidRDefault="00555D85" w:rsidP="00555D85">
      <w:pPr>
        <w:rPr>
          <w:rFonts w:ascii="Times New Roman" w:hAnsi="Times New Roman" w:cs="Times New Roman"/>
          <w:sz w:val="28"/>
          <w:szCs w:val="28"/>
        </w:rPr>
      </w:pPr>
    </w:p>
    <w:p w14:paraId="5A1ECDFD" w14:textId="77777777" w:rsidR="00555D85" w:rsidRDefault="00555D85" w:rsidP="00555D85">
      <w:pPr>
        <w:rPr>
          <w:rFonts w:ascii="Times New Roman" w:hAnsi="Times New Roman" w:cs="Times New Roman"/>
          <w:sz w:val="28"/>
          <w:szCs w:val="28"/>
        </w:rPr>
      </w:pPr>
    </w:p>
    <w:p w14:paraId="6AD155EC" w14:textId="77777777" w:rsidR="00555D85" w:rsidRDefault="00555D85" w:rsidP="00555D85">
      <w:pPr>
        <w:rPr>
          <w:rFonts w:ascii="Times New Roman" w:hAnsi="Times New Roman" w:cs="Times New Roman"/>
          <w:sz w:val="28"/>
          <w:szCs w:val="28"/>
        </w:rPr>
      </w:pPr>
    </w:p>
    <w:p w14:paraId="7BDA37F7" w14:textId="77777777" w:rsidR="00555D85" w:rsidRDefault="00555D85" w:rsidP="00555D85">
      <w:pPr>
        <w:rPr>
          <w:rFonts w:ascii="Times New Roman" w:hAnsi="Times New Roman" w:cs="Times New Roman"/>
          <w:sz w:val="28"/>
          <w:szCs w:val="28"/>
        </w:rPr>
      </w:pPr>
    </w:p>
    <w:p w14:paraId="7DA1FB08" w14:textId="77777777" w:rsidR="00555D85" w:rsidRDefault="00555D85" w:rsidP="00555D85">
      <w:pPr>
        <w:rPr>
          <w:rFonts w:ascii="Times New Roman" w:hAnsi="Times New Roman" w:cs="Times New Roman"/>
          <w:sz w:val="28"/>
          <w:szCs w:val="28"/>
        </w:rPr>
      </w:pPr>
    </w:p>
    <w:p w14:paraId="4A286F4C" w14:textId="77777777" w:rsidR="0009081C" w:rsidRDefault="0009081C" w:rsidP="00555D85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14:paraId="0C428729" w14:textId="77777777" w:rsidR="00555D85" w:rsidRPr="00555D85" w:rsidRDefault="00555D85" w:rsidP="00555D85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55D85">
        <w:rPr>
          <w:rFonts w:ascii="Times New Roman" w:hAnsi="Times New Roman" w:cs="Times New Roman"/>
          <w:b/>
          <w:i/>
          <w:color w:val="002060"/>
          <w:sz w:val="28"/>
          <w:szCs w:val="28"/>
        </w:rPr>
        <w:t>1. Общие положения</w:t>
      </w:r>
    </w:p>
    <w:p w14:paraId="6F47ED7C" w14:textId="18E94FAE" w:rsidR="00555D85" w:rsidRDefault="00555D85" w:rsidP="00555D85">
      <w:pPr>
        <w:rPr>
          <w:rFonts w:ascii="Times New Roman" w:hAnsi="Times New Roman" w:cs="Times New Roman"/>
          <w:sz w:val="28"/>
          <w:szCs w:val="28"/>
        </w:rPr>
      </w:pPr>
      <w:r w:rsidRPr="0019737A">
        <w:rPr>
          <w:rFonts w:ascii="Times New Roman" w:hAnsi="Times New Roman" w:cs="Times New Roman"/>
          <w:b/>
          <w:sz w:val="28"/>
          <w:szCs w:val="28"/>
          <w:u w:val="single"/>
        </w:rPr>
        <w:t>Организаторами конкурса (далее - Оргкомитет)</w:t>
      </w:r>
      <w:r w:rsidRPr="00555D85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Подгорненский </w:t>
      </w:r>
      <w:r w:rsidR="00FE125B">
        <w:rPr>
          <w:rFonts w:ascii="Times New Roman" w:hAnsi="Times New Roman" w:cs="Times New Roman"/>
          <w:sz w:val="28"/>
          <w:szCs w:val="28"/>
        </w:rPr>
        <w:t>сельский Дом культуры</w:t>
      </w:r>
      <w:r>
        <w:rPr>
          <w:rFonts w:ascii="Times New Roman" w:hAnsi="Times New Roman" w:cs="Times New Roman"/>
          <w:sz w:val="28"/>
          <w:szCs w:val="28"/>
        </w:rPr>
        <w:t xml:space="preserve"> МБУК «ГЦКС</w:t>
      </w:r>
      <w:r w:rsidR="0009081C">
        <w:rPr>
          <w:rFonts w:ascii="Times New Roman" w:hAnsi="Times New Roman" w:cs="Times New Roman"/>
          <w:sz w:val="28"/>
          <w:szCs w:val="28"/>
        </w:rPr>
        <w:t>» при</w:t>
      </w:r>
      <w:r w:rsidRPr="00555D85">
        <w:rPr>
          <w:rFonts w:ascii="Times New Roman" w:hAnsi="Times New Roman" w:cs="Times New Roman"/>
          <w:sz w:val="28"/>
          <w:szCs w:val="28"/>
        </w:rPr>
        <w:t xml:space="preserve"> содействии Подгорненского территориального отдела по работе с населением управления сельского хозяйства и развития территории администрации Георгиевского муниципального округа Ставропольского края</w:t>
      </w:r>
      <w:r w:rsidR="00991BD6">
        <w:rPr>
          <w:rFonts w:ascii="Times New Roman" w:hAnsi="Times New Roman" w:cs="Times New Roman"/>
          <w:sz w:val="28"/>
          <w:szCs w:val="28"/>
        </w:rPr>
        <w:t>.</w:t>
      </w:r>
    </w:p>
    <w:p w14:paraId="356E93BA" w14:textId="7B41DE9E" w:rsidR="00991BD6" w:rsidRPr="00991BD6" w:rsidRDefault="00991BD6" w:rsidP="00555D85">
      <w:pPr>
        <w:rPr>
          <w:rFonts w:ascii="Times New Roman" w:hAnsi="Times New Roman" w:cs="Times New Roman"/>
          <w:b/>
          <w:color w:val="0070C0"/>
          <w:sz w:val="36"/>
          <w:szCs w:val="28"/>
          <w:u w:val="single"/>
        </w:rPr>
      </w:pPr>
      <w:r w:rsidRPr="00991BD6">
        <w:rPr>
          <w:rFonts w:ascii="Times New Roman" w:hAnsi="Times New Roman" w:cs="Times New Roman"/>
          <w:b/>
          <w:color w:val="0070C0"/>
          <w:sz w:val="36"/>
          <w:szCs w:val="28"/>
          <w:u w:val="single"/>
        </w:rPr>
        <w:t>Фестиваль</w:t>
      </w:r>
      <w:r w:rsidR="00FE125B">
        <w:rPr>
          <w:rFonts w:ascii="Times New Roman" w:hAnsi="Times New Roman" w:cs="Times New Roman"/>
          <w:b/>
          <w:color w:val="0070C0"/>
          <w:sz w:val="36"/>
          <w:szCs w:val="28"/>
          <w:u w:val="single"/>
        </w:rPr>
        <w:t>-</w:t>
      </w:r>
      <w:r w:rsidRPr="00991BD6">
        <w:rPr>
          <w:rFonts w:ascii="Times New Roman" w:hAnsi="Times New Roman" w:cs="Times New Roman"/>
          <w:b/>
          <w:color w:val="0070C0"/>
          <w:sz w:val="36"/>
          <w:szCs w:val="28"/>
          <w:u w:val="single"/>
        </w:rPr>
        <w:t xml:space="preserve">конкурс будет проходить </w:t>
      </w:r>
      <w:r w:rsidRPr="009D48BC">
        <w:rPr>
          <w:rFonts w:ascii="Times New Roman" w:hAnsi="Times New Roman" w:cs="Times New Roman"/>
          <w:b/>
          <w:color w:val="C00000"/>
          <w:sz w:val="36"/>
          <w:szCs w:val="28"/>
          <w:u w:val="single"/>
        </w:rPr>
        <w:t xml:space="preserve">16 марта 2024 года </w:t>
      </w:r>
      <w:r w:rsidRPr="00991BD6">
        <w:rPr>
          <w:rFonts w:ascii="Times New Roman" w:hAnsi="Times New Roman" w:cs="Times New Roman"/>
          <w:b/>
          <w:color w:val="0070C0"/>
          <w:sz w:val="36"/>
          <w:szCs w:val="28"/>
          <w:u w:val="single"/>
        </w:rPr>
        <w:t xml:space="preserve">в Подгорненском СДК МБУК «ГЦКС» </w:t>
      </w:r>
      <w:r w:rsidRPr="009D48BC">
        <w:rPr>
          <w:rFonts w:ascii="Times New Roman" w:hAnsi="Times New Roman" w:cs="Times New Roman"/>
          <w:b/>
          <w:color w:val="C00000"/>
          <w:sz w:val="36"/>
          <w:szCs w:val="28"/>
          <w:u w:val="single"/>
        </w:rPr>
        <w:t>начало 13-00</w:t>
      </w:r>
    </w:p>
    <w:p w14:paraId="6E260CC7" w14:textId="1283CF7D" w:rsidR="00555D85" w:rsidRPr="00555D85" w:rsidRDefault="00555D85" w:rsidP="00555D85">
      <w:pPr>
        <w:rPr>
          <w:rFonts w:ascii="Times New Roman" w:hAnsi="Times New Roman" w:cs="Times New Roman"/>
          <w:sz w:val="28"/>
          <w:szCs w:val="28"/>
        </w:rPr>
      </w:pPr>
      <w:r w:rsidRPr="0019737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Контакты Оргкомитета </w:t>
      </w:r>
      <w:r w:rsidR="00FE125B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19737A">
        <w:rPr>
          <w:rFonts w:ascii="Times New Roman" w:hAnsi="Times New Roman" w:cs="Times New Roman"/>
          <w:b/>
          <w:sz w:val="28"/>
          <w:szCs w:val="28"/>
          <w:u w:val="single"/>
        </w:rPr>
        <w:t>онкурса:</w:t>
      </w:r>
      <w:r w:rsidRPr="00555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станица Подгорная</w:t>
      </w:r>
      <w:r w:rsidR="00FE12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Ленина </w:t>
      </w:r>
      <w:r w:rsidR="00FE125B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66, Подгорненский СДК</w:t>
      </w:r>
    </w:p>
    <w:p w14:paraId="44C50FB3" w14:textId="77777777" w:rsidR="00555D85" w:rsidRPr="00555D85" w:rsidRDefault="00555D85" w:rsidP="00555D85">
      <w:pPr>
        <w:rPr>
          <w:rFonts w:ascii="Times New Roman" w:hAnsi="Times New Roman" w:cs="Times New Roman"/>
          <w:sz w:val="28"/>
          <w:szCs w:val="28"/>
        </w:rPr>
      </w:pPr>
      <w:r w:rsidRPr="0019737A">
        <w:rPr>
          <w:rFonts w:ascii="Times New Roman" w:hAnsi="Times New Roman" w:cs="Times New Roman"/>
          <w:b/>
          <w:sz w:val="28"/>
          <w:szCs w:val="28"/>
          <w:u w:val="single"/>
        </w:rPr>
        <w:t> e-mail Конкурса</w:t>
      </w:r>
      <w:r w:rsidRPr="00555D85">
        <w:rPr>
          <w:rFonts w:ascii="Times New Roman" w:hAnsi="Times New Roman" w:cs="Times New Roman"/>
          <w:sz w:val="28"/>
          <w:szCs w:val="28"/>
        </w:rPr>
        <w:t xml:space="preserve">: </w:t>
      </w:r>
      <w:r w:rsidRPr="00555D85">
        <w:rPr>
          <w:rFonts w:ascii="Times New Roman" w:hAnsi="Times New Roman" w:cs="Times New Roman"/>
          <w:b/>
          <w:color w:val="002060"/>
          <w:sz w:val="28"/>
          <w:szCs w:val="28"/>
        </w:rPr>
        <w:t>podgornenskiy.sdk@mail.ru</w:t>
      </w:r>
    </w:p>
    <w:p w14:paraId="56F824F6" w14:textId="77777777" w:rsidR="00555D85" w:rsidRPr="00555D85" w:rsidRDefault="00555D85" w:rsidP="00555D85">
      <w:pPr>
        <w:rPr>
          <w:rFonts w:ascii="Times New Roman" w:hAnsi="Times New Roman" w:cs="Times New Roman"/>
          <w:sz w:val="28"/>
          <w:szCs w:val="28"/>
        </w:rPr>
      </w:pPr>
      <w:r w:rsidRPr="0019737A">
        <w:rPr>
          <w:rFonts w:ascii="Times New Roman" w:hAnsi="Times New Roman" w:cs="Times New Roman"/>
          <w:b/>
          <w:sz w:val="28"/>
          <w:szCs w:val="28"/>
          <w:u w:val="single"/>
        </w:rPr>
        <w:t> Тел:</w:t>
      </w:r>
      <w:r w:rsidRPr="00555D85">
        <w:rPr>
          <w:rFonts w:ascii="Times New Roman" w:hAnsi="Times New Roman" w:cs="Times New Roman"/>
          <w:sz w:val="28"/>
          <w:szCs w:val="28"/>
        </w:rPr>
        <w:t xml:space="preserve"> 8 (</w:t>
      </w:r>
      <w:r>
        <w:rPr>
          <w:rFonts w:ascii="Times New Roman" w:hAnsi="Times New Roman" w:cs="Times New Roman"/>
          <w:sz w:val="28"/>
          <w:szCs w:val="28"/>
        </w:rPr>
        <w:t xml:space="preserve">906) 461-8243, </w:t>
      </w:r>
      <w:r w:rsidR="0019737A">
        <w:rPr>
          <w:rFonts w:ascii="Times New Roman" w:hAnsi="Times New Roman" w:cs="Times New Roman"/>
          <w:sz w:val="28"/>
          <w:szCs w:val="28"/>
        </w:rPr>
        <w:t>8(928)262-69-91</w:t>
      </w:r>
    </w:p>
    <w:p w14:paraId="08AED088" w14:textId="77777777" w:rsidR="00555D85" w:rsidRPr="00555D85" w:rsidRDefault="00555D85" w:rsidP="00555D85">
      <w:pPr>
        <w:rPr>
          <w:rFonts w:ascii="Times New Roman" w:hAnsi="Times New Roman" w:cs="Times New Roman"/>
          <w:sz w:val="28"/>
          <w:szCs w:val="28"/>
        </w:rPr>
      </w:pPr>
      <w:r w:rsidRPr="00555D85">
        <w:rPr>
          <w:rFonts w:ascii="Times New Roman" w:hAnsi="Times New Roman" w:cs="Times New Roman"/>
          <w:sz w:val="28"/>
          <w:szCs w:val="28"/>
        </w:rPr>
        <w:t>Организация и проведение Конкурса строится на принципах общед</w:t>
      </w:r>
      <w:r>
        <w:rPr>
          <w:rFonts w:ascii="Times New Roman" w:hAnsi="Times New Roman" w:cs="Times New Roman"/>
          <w:sz w:val="28"/>
          <w:szCs w:val="28"/>
        </w:rPr>
        <w:t xml:space="preserve">оступности, свободного развития </w:t>
      </w:r>
      <w:r w:rsidRPr="00555D85">
        <w:rPr>
          <w:rFonts w:ascii="Times New Roman" w:hAnsi="Times New Roman" w:cs="Times New Roman"/>
          <w:sz w:val="28"/>
          <w:szCs w:val="28"/>
        </w:rPr>
        <w:t>личности и свободы творческого самовыражения участников Конкур</w:t>
      </w:r>
      <w:r w:rsidR="0019737A">
        <w:rPr>
          <w:rFonts w:ascii="Times New Roman" w:hAnsi="Times New Roman" w:cs="Times New Roman"/>
          <w:sz w:val="28"/>
          <w:szCs w:val="28"/>
        </w:rPr>
        <w:t xml:space="preserve">са. Участие в конкурсе является </w:t>
      </w:r>
      <w:r w:rsidRPr="00555D85">
        <w:rPr>
          <w:rFonts w:ascii="Times New Roman" w:hAnsi="Times New Roman" w:cs="Times New Roman"/>
          <w:sz w:val="28"/>
          <w:szCs w:val="28"/>
        </w:rPr>
        <w:t>добровольным для всех желающих.</w:t>
      </w:r>
    </w:p>
    <w:p w14:paraId="358298BF" w14:textId="210577A2" w:rsidR="00555D85" w:rsidRPr="0019737A" w:rsidRDefault="00555D85" w:rsidP="00555D85">
      <w:pPr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</w:pPr>
      <w:r w:rsidRPr="0019737A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 xml:space="preserve">Конкурс </w:t>
      </w:r>
      <w:r w:rsidR="0019737A" w:rsidRPr="0019737A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проводится путем</w:t>
      </w:r>
      <w:r w:rsidRPr="0019737A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 xml:space="preserve"> </w:t>
      </w:r>
      <w:r w:rsidR="0019737A" w:rsidRPr="0019737A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просмотра работ ж</w:t>
      </w:r>
      <w:r w:rsidRPr="0019737A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юри конкурса</w:t>
      </w:r>
    </w:p>
    <w:p w14:paraId="6E2A98B9" w14:textId="77777777" w:rsidR="00555D85" w:rsidRPr="0019737A" w:rsidRDefault="00555D85" w:rsidP="00555D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37A">
        <w:rPr>
          <w:rFonts w:ascii="Times New Roman" w:hAnsi="Times New Roman" w:cs="Times New Roman"/>
          <w:b/>
          <w:sz w:val="28"/>
          <w:szCs w:val="28"/>
          <w:u w:val="single"/>
        </w:rPr>
        <w:t>2. Цели и задачи Конкурса</w:t>
      </w:r>
    </w:p>
    <w:p w14:paraId="5A86433D" w14:textId="77777777" w:rsidR="00555D85" w:rsidRPr="00555D85" w:rsidRDefault="00555D85" w:rsidP="00555D85">
      <w:pPr>
        <w:rPr>
          <w:rFonts w:ascii="Times New Roman" w:hAnsi="Times New Roman" w:cs="Times New Roman"/>
          <w:sz w:val="28"/>
          <w:szCs w:val="28"/>
        </w:rPr>
      </w:pPr>
      <w:r w:rsidRPr="00555D85">
        <w:rPr>
          <w:rFonts w:ascii="Times New Roman" w:hAnsi="Times New Roman" w:cs="Times New Roman"/>
          <w:sz w:val="28"/>
          <w:szCs w:val="28"/>
        </w:rPr>
        <w:t xml:space="preserve"> Создание условий для реализации, а </w:t>
      </w:r>
      <w:r w:rsidR="0019737A" w:rsidRPr="00555D85">
        <w:rPr>
          <w:rFonts w:ascii="Times New Roman" w:hAnsi="Times New Roman" w:cs="Times New Roman"/>
          <w:sz w:val="28"/>
          <w:szCs w:val="28"/>
        </w:rPr>
        <w:t>также</w:t>
      </w:r>
      <w:r w:rsidRPr="00555D85">
        <w:rPr>
          <w:rFonts w:ascii="Times New Roman" w:hAnsi="Times New Roman" w:cs="Times New Roman"/>
          <w:sz w:val="28"/>
          <w:szCs w:val="28"/>
        </w:rPr>
        <w:t xml:space="preserve"> п</w:t>
      </w:r>
      <w:r w:rsidR="0019737A">
        <w:rPr>
          <w:rFonts w:ascii="Times New Roman" w:hAnsi="Times New Roman" w:cs="Times New Roman"/>
          <w:sz w:val="28"/>
          <w:szCs w:val="28"/>
        </w:rPr>
        <w:t xml:space="preserve">оддержка и поощрение творческих </w:t>
      </w:r>
      <w:r w:rsidRPr="00555D85">
        <w:rPr>
          <w:rFonts w:ascii="Times New Roman" w:hAnsi="Times New Roman" w:cs="Times New Roman"/>
          <w:sz w:val="28"/>
          <w:szCs w:val="28"/>
        </w:rPr>
        <w:t>способностей детей.</w:t>
      </w:r>
    </w:p>
    <w:p w14:paraId="6BCE6F5F" w14:textId="77777777" w:rsidR="00555D85" w:rsidRPr="00555D85" w:rsidRDefault="00555D85" w:rsidP="00555D85">
      <w:pPr>
        <w:rPr>
          <w:rFonts w:ascii="Times New Roman" w:hAnsi="Times New Roman" w:cs="Times New Roman"/>
          <w:sz w:val="28"/>
          <w:szCs w:val="28"/>
        </w:rPr>
      </w:pPr>
      <w:r w:rsidRPr="00555D85">
        <w:rPr>
          <w:rFonts w:ascii="Times New Roman" w:hAnsi="Times New Roman" w:cs="Times New Roman"/>
          <w:sz w:val="28"/>
          <w:szCs w:val="28"/>
        </w:rPr>
        <w:lastRenderedPageBreak/>
        <w:t> Эстетическое воспитание детей. Вовлечение детей в занятие художественным</w:t>
      </w:r>
      <w:r w:rsidR="008F0D13">
        <w:rPr>
          <w:rFonts w:ascii="Times New Roman" w:hAnsi="Times New Roman" w:cs="Times New Roman"/>
          <w:sz w:val="28"/>
          <w:szCs w:val="28"/>
        </w:rPr>
        <w:t xml:space="preserve"> </w:t>
      </w:r>
      <w:r w:rsidRPr="00555D85">
        <w:rPr>
          <w:rFonts w:ascii="Times New Roman" w:hAnsi="Times New Roman" w:cs="Times New Roman"/>
          <w:sz w:val="28"/>
          <w:szCs w:val="28"/>
        </w:rPr>
        <w:t>творчеством.</w:t>
      </w:r>
    </w:p>
    <w:p w14:paraId="69938526" w14:textId="77777777" w:rsidR="00555D85" w:rsidRPr="00555D85" w:rsidRDefault="00555D85" w:rsidP="00555D85">
      <w:pPr>
        <w:rPr>
          <w:rFonts w:ascii="Times New Roman" w:hAnsi="Times New Roman" w:cs="Times New Roman"/>
          <w:sz w:val="28"/>
          <w:szCs w:val="28"/>
        </w:rPr>
      </w:pPr>
      <w:r w:rsidRPr="00555D85">
        <w:rPr>
          <w:rFonts w:ascii="Times New Roman" w:hAnsi="Times New Roman" w:cs="Times New Roman"/>
          <w:sz w:val="28"/>
          <w:szCs w:val="28"/>
        </w:rPr>
        <w:t> Привлечение родителей к совместной деятельности с детьми.</w:t>
      </w:r>
    </w:p>
    <w:p w14:paraId="5B67E389" w14:textId="65ACFC4A" w:rsidR="00555D85" w:rsidRPr="0019737A" w:rsidRDefault="00555D85" w:rsidP="00555D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37A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854F58">
        <w:rPr>
          <w:rFonts w:ascii="Times New Roman" w:hAnsi="Times New Roman" w:cs="Times New Roman"/>
          <w:b/>
          <w:sz w:val="28"/>
          <w:szCs w:val="28"/>
          <w:u w:val="single"/>
        </w:rPr>
        <w:t>Направления</w:t>
      </w:r>
      <w:r w:rsidRPr="001973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участники Конкурса</w:t>
      </w:r>
    </w:p>
    <w:p w14:paraId="3B90EBB7" w14:textId="10F3919C" w:rsidR="00991BD6" w:rsidRDefault="00854F58" w:rsidP="00991BD6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Направления</w:t>
      </w:r>
      <w:r w:rsidR="00555D85" w:rsidRPr="0019737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кон</w:t>
      </w:r>
      <w:r w:rsidR="0019737A" w:rsidRPr="0019737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курс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а</w:t>
      </w:r>
      <w:r w:rsidR="0019737A" w:rsidRPr="0019737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: </w:t>
      </w:r>
    </w:p>
    <w:p w14:paraId="41AFA95E" w14:textId="77777777" w:rsidR="00991BD6" w:rsidRPr="00991BD6" w:rsidRDefault="00991BD6" w:rsidP="00991BD6">
      <w:pP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991BD6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Вокальное искусство </w:t>
      </w:r>
    </w:p>
    <w:p w14:paraId="0B01457B" w14:textId="77777777" w:rsidR="00991BD6" w:rsidRPr="00991BD6" w:rsidRDefault="00991BD6" w:rsidP="00991BD6">
      <w:pP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991BD6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Хореографическое искусство </w:t>
      </w:r>
    </w:p>
    <w:p w14:paraId="4AD33A5A" w14:textId="77777777" w:rsidR="00991BD6" w:rsidRPr="00991BD6" w:rsidRDefault="00991BD6" w:rsidP="00991BD6">
      <w:pP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991BD6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Чтецкое искусство</w:t>
      </w:r>
    </w:p>
    <w:p w14:paraId="24727127" w14:textId="6B25D719" w:rsidR="008661C9" w:rsidRDefault="00991BD6" w:rsidP="00991BD6">
      <w:pP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991BD6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Цирковое искусство</w:t>
      </w:r>
    </w:p>
    <w:p w14:paraId="556BB291" w14:textId="77777777" w:rsidR="00555D85" w:rsidRPr="008661C9" w:rsidRDefault="008661C9" w:rsidP="00991BD6">
      <w:pPr>
        <w:rPr>
          <w:rFonts w:ascii="Aparajita" w:hAnsi="Aparajita" w:cs="Aparajita"/>
          <w:b/>
          <w:i/>
          <w:color w:val="7030A0"/>
          <w:sz w:val="36"/>
          <w:szCs w:val="28"/>
          <w:u w:val="single"/>
        </w:rPr>
      </w:pPr>
      <w:r w:rsidRPr="008661C9">
        <w:rPr>
          <w:rFonts w:ascii="Calibri" w:hAnsi="Calibri" w:cs="Calibri"/>
          <w:b/>
          <w:i/>
          <w:color w:val="7030A0"/>
          <w:sz w:val="36"/>
          <w:szCs w:val="28"/>
          <w:u w:val="single"/>
        </w:rPr>
        <w:t>Темы</w:t>
      </w:r>
      <w:r w:rsidRPr="008661C9">
        <w:rPr>
          <w:rFonts w:ascii="Aparajita" w:hAnsi="Aparajita" w:cs="Aparajita"/>
          <w:b/>
          <w:i/>
          <w:color w:val="7030A0"/>
          <w:sz w:val="36"/>
          <w:szCs w:val="28"/>
          <w:u w:val="single"/>
        </w:rPr>
        <w:t xml:space="preserve"> </w:t>
      </w:r>
      <w:r w:rsidRPr="008661C9">
        <w:rPr>
          <w:rFonts w:ascii="Calibri" w:hAnsi="Calibri" w:cs="Calibri"/>
          <w:b/>
          <w:i/>
          <w:color w:val="7030A0"/>
          <w:sz w:val="36"/>
          <w:szCs w:val="28"/>
          <w:u w:val="single"/>
        </w:rPr>
        <w:t>выступлений</w:t>
      </w:r>
      <w:r w:rsidRPr="008661C9">
        <w:rPr>
          <w:rFonts w:ascii="Aparajita" w:hAnsi="Aparajita" w:cs="Aparajita"/>
          <w:b/>
          <w:i/>
          <w:color w:val="7030A0"/>
          <w:sz w:val="36"/>
          <w:szCs w:val="28"/>
          <w:u w:val="single"/>
        </w:rPr>
        <w:t xml:space="preserve"> </w:t>
      </w:r>
      <w:r w:rsidRPr="008661C9">
        <w:rPr>
          <w:rFonts w:ascii="Calibri" w:hAnsi="Calibri" w:cs="Calibri"/>
          <w:b/>
          <w:i/>
          <w:color w:val="7030A0"/>
          <w:sz w:val="36"/>
          <w:szCs w:val="28"/>
          <w:u w:val="single"/>
        </w:rPr>
        <w:t>разнообразны</w:t>
      </w:r>
      <w:r w:rsidRPr="008661C9">
        <w:rPr>
          <w:rFonts w:ascii="Aparajita" w:hAnsi="Aparajita" w:cs="Aparajita"/>
          <w:b/>
          <w:i/>
          <w:color w:val="7030A0"/>
          <w:sz w:val="36"/>
          <w:szCs w:val="28"/>
          <w:u w:val="single"/>
        </w:rPr>
        <w:t xml:space="preserve">, </w:t>
      </w:r>
      <w:r w:rsidRPr="008661C9">
        <w:rPr>
          <w:rFonts w:ascii="Calibri" w:hAnsi="Calibri" w:cs="Calibri"/>
          <w:b/>
          <w:i/>
          <w:color w:val="7030A0"/>
          <w:sz w:val="36"/>
          <w:szCs w:val="28"/>
          <w:u w:val="single"/>
        </w:rPr>
        <w:t>на</w:t>
      </w:r>
      <w:r w:rsidRPr="008661C9">
        <w:rPr>
          <w:rFonts w:ascii="Aparajita" w:hAnsi="Aparajita" w:cs="Aparajita"/>
          <w:b/>
          <w:i/>
          <w:color w:val="7030A0"/>
          <w:sz w:val="36"/>
          <w:szCs w:val="28"/>
          <w:u w:val="single"/>
        </w:rPr>
        <w:t xml:space="preserve"> </w:t>
      </w:r>
      <w:r w:rsidRPr="008661C9">
        <w:rPr>
          <w:rFonts w:ascii="Calibri" w:hAnsi="Calibri" w:cs="Calibri"/>
          <w:b/>
          <w:i/>
          <w:color w:val="7030A0"/>
          <w:sz w:val="36"/>
          <w:szCs w:val="28"/>
          <w:u w:val="single"/>
        </w:rPr>
        <w:t>выбор</w:t>
      </w:r>
      <w:r w:rsidRPr="008661C9">
        <w:rPr>
          <w:rFonts w:ascii="Aparajita" w:hAnsi="Aparajita" w:cs="Aparajita"/>
          <w:b/>
          <w:i/>
          <w:color w:val="7030A0"/>
          <w:sz w:val="36"/>
          <w:szCs w:val="28"/>
          <w:u w:val="single"/>
        </w:rPr>
        <w:t xml:space="preserve"> </w:t>
      </w:r>
      <w:r w:rsidRPr="008661C9">
        <w:rPr>
          <w:rFonts w:ascii="Calibri" w:hAnsi="Calibri" w:cs="Calibri"/>
          <w:b/>
          <w:i/>
          <w:color w:val="7030A0"/>
          <w:sz w:val="36"/>
          <w:szCs w:val="28"/>
          <w:u w:val="single"/>
        </w:rPr>
        <w:t>участников</w:t>
      </w:r>
      <w:r w:rsidRPr="008661C9">
        <w:rPr>
          <w:rFonts w:ascii="Aparajita" w:hAnsi="Aparajita" w:cs="Aparajita"/>
          <w:b/>
          <w:i/>
          <w:color w:val="7030A0"/>
          <w:sz w:val="36"/>
          <w:szCs w:val="28"/>
          <w:u w:val="single"/>
        </w:rPr>
        <w:t>.</w:t>
      </w:r>
    </w:p>
    <w:p w14:paraId="1FAE56DE" w14:textId="77777777" w:rsidR="00555D85" w:rsidRPr="00555D85" w:rsidRDefault="0074543D" w:rsidP="00555D85">
      <w:pPr>
        <w:rPr>
          <w:rFonts w:ascii="Times New Roman" w:hAnsi="Times New Roman" w:cs="Times New Roman"/>
          <w:sz w:val="28"/>
          <w:szCs w:val="28"/>
        </w:rPr>
      </w:pPr>
      <w:r w:rsidRPr="0074543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Участник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и</w:t>
      </w:r>
      <w:r w:rsidRPr="0074543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к</w:t>
      </w:r>
      <w:r w:rsidR="00555D85" w:rsidRPr="0074543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онкурса</w:t>
      </w:r>
      <w:r w:rsidRPr="0074543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ТОЛЬКО жители станицы Подгорной</w:t>
      </w:r>
      <w:r w:rsidR="00555D85" w:rsidRPr="0074543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55D85" w:rsidRPr="00555D85">
        <w:rPr>
          <w:rFonts w:ascii="Times New Roman" w:hAnsi="Times New Roman" w:cs="Times New Roman"/>
          <w:sz w:val="28"/>
          <w:szCs w:val="28"/>
        </w:rPr>
        <w:t>(далее - Уча</w:t>
      </w:r>
      <w:r w:rsidR="0019737A">
        <w:rPr>
          <w:rFonts w:ascii="Times New Roman" w:hAnsi="Times New Roman" w:cs="Times New Roman"/>
          <w:sz w:val="28"/>
          <w:szCs w:val="28"/>
        </w:rPr>
        <w:t>стники) могут выступать дети в 6</w:t>
      </w:r>
      <w:r w:rsidR="00555D85" w:rsidRPr="00555D85">
        <w:rPr>
          <w:rFonts w:ascii="Times New Roman" w:hAnsi="Times New Roman" w:cs="Times New Roman"/>
          <w:sz w:val="28"/>
          <w:szCs w:val="28"/>
        </w:rPr>
        <w:t xml:space="preserve"> возрастных категориях:</w:t>
      </w:r>
      <w:r w:rsidR="00991BD6">
        <w:rPr>
          <w:rFonts w:ascii="Times New Roman" w:hAnsi="Times New Roman" w:cs="Times New Roman"/>
          <w:sz w:val="28"/>
          <w:szCs w:val="28"/>
        </w:rPr>
        <w:t xml:space="preserve"> соло, дуэты, трио, группы</w:t>
      </w:r>
    </w:p>
    <w:p w14:paraId="7E475597" w14:textId="77777777" w:rsidR="00555D85" w:rsidRPr="00555D85" w:rsidRDefault="0019737A" w:rsidP="00555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5D85" w:rsidRPr="00555D85">
        <w:rPr>
          <w:rFonts w:ascii="Times New Roman" w:hAnsi="Times New Roman" w:cs="Times New Roman"/>
          <w:sz w:val="28"/>
          <w:szCs w:val="28"/>
        </w:rPr>
        <w:t>дети 3-4 года;</w:t>
      </w:r>
    </w:p>
    <w:p w14:paraId="11AB84FC" w14:textId="77777777" w:rsidR="0019737A" w:rsidRDefault="0019737A" w:rsidP="00555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2.дети 5-6 лет;</w:t>
      </w:r>
    </w:p>
    <w:p w14:paraId="7C196639" w14:textId="77777777" w:rsidR="0019737A" w:rsidRDefault="0019737A" w:rsidP="00555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дети 7-9 лет;</w:t>
      </w:r>
    </w:p>
    <w:p w14:paraId="75739F20" w14:textId="77777777" w:rsidR="00555D85" w:rsidRDefault="0019737A" w:rsidP="00555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5D85" w:rsidRPr="00555D85">
        <w:rPr>
          <w:rFonts w:ascii="Times New Roman" w:hAnsi="Times New Roman" w:cs="Times New Roman"/>
          <w:sz w:val="28"/>
          <w:szCs w:val="28"/>
        </w:rPr>
        <w:t xml:space="preserve"> дети 10-11 лет.</w:t>
      </w:r>
    </w:p>
    <w:p w14:paraId="6FAC89BB" w14:textId="77777777" w:rsidR="0019737A" w:rsidRDefault="0019737A" w:rsidP="0019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дети 12-14</w:t>
      </w:r>
      <w:r w:rsidRPr="0019737A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492CB58E" w14:textId="77777777" w:rsidR="0019737A" w:rsidRPr="00555D85" w:rsidRDefault="00991BD6" w:rsidP="00555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55D85">
        <w:rPr>
          <w:rFonts w:ascii="Times New Roman" w:hAnsi="Times New Roman" w:cs="Times New Roman"/>
          <w:sz w:val="28"/>
          <w:szCs w:val="28"/>
        </w:rPr>
        <w:t>. молодёжь</w:t>
      </w:r>
      <w:r w:rsidR="0019737A">
        <w:rPr>
          <w:rFonts w:ascii="Times New Roman" w:hAnsi="Times New Roman" w:cs="Times New Roman"/>
          <w:sz w:val="28"/>
          <w:szCs w:val="28"/>
        </w:rPr>
        <w:t xml:space="preserve"> 15-17</w:t>
      </w:r>
      <w:r w:rsidR="0019737A" w:rsidRPr="00555D85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533DF4B5" w14:textId="77777777" w:rsidR="0019737A" w:rsidRDefault="0019737A" w:rsidP="0019737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9737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УЧАСТИЕ В КОНКУРСЕ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СТРОГО </w:t>
      </w:r>
      <w:r w:rsidRPr="0019737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ПОДАННОЙ ЗАЯВКИ</w:t>
      </w:r>
      <w:r w:rsidR="009D48B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!!!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14:paraId="0AE1A1B8" w14:textId="77777777" w:rsidR="00555D85" w:rsidRPr="0019737A" w:rsidRDefault="009D48BC" w:rsidP="0019737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ЗАЯВКИ ПРИНИМАЮТСЯ </w:t>
      </w:r>
      <w:r w:rsidR="0019737A" w:rsidRPr="0019737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ДО 5 МАРТА 2024 года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(включительно)</w:t>
      </w:r>
    </w:p>
    <w:p w14:paraId="0D05BAC8" w14:textId="77777777" w:rsidR="00991BD6" w:rsidRPr="00991BD6" w:rsidRDefault="00555D85" w:rsidP="00991BD6">
      <w:pPr>
        <w:pStyle w:val="a3"/>
        <w:spacing w:after="0" w:line="240" w:lineRule="auto"/>
        <w:ind w:left="0" w:firstLine="567"/>
        <w:jc w:val="center"/>
        <w:rPr>
          <w:b/>
          <w:i/>
          <w:color w:val="C00000"/>
          <w:sz w:val="32"/>
        </w:rPr>
      </w:pPr>
      <w:r w:rsidRPr="00991BD6">
        <w:rPr>
          <w:b/>
          <w:i/>
          <w:color w:val="C00000"/>
          <w:sz w:val="32"/>
        </w:rPr>
        <w:t xml:space="preserve">Каждый Участник может представить на Конкурс не ограниченное </w:t>
      </w:r>
      <w:r w:rsidR="00991BD6" w:rsidRPr="00991BD6">
        <w:rPr>
          <w:b/>
          <w:i/>
          <w:color w:val="C00000"/>
          <w:sz w:val="32"/>
        </w:rPr>
        <w:t>количество заявок, но в различных номинациях</w:t>
      </w:r>
    </w:p>
    <w:p w14:paraId="2FDB4135" w14:textId="77777777" w:rsidR="00991BD6" w:rsidRDefault="00991BD6" w:rsidP="00991BD6">
      <w:pPr>
        <w:pStyle w:val="a3"/>
        <w:spacing w:after="0" w:line="240" w:lineRule="auto"/>
        <w:ind w:left="0" w:firstLine="567"/>
        <w:jc w:val="both"/>
        <w:rPr>
          <w:b/>
          <w:i/>
          <w:color w:val="00B050"/>
        </w:rPr>
      </w:pPr>
    </w:p>
    <w:p w14:paraId="09614ABA" w14:textId="77777777" w:rsidR="00991BD6" w:rsidRPr="00991BD6" w:rsidRDefault="00991BD6" w:rsidP="00991BD6">
      <w:pPr>
        <w:pStyle w:val="a3"/>
        <w:spacing w:after="0" w:line="240" w:lineRule="auto"/>
        <w:ind w:left="0" w:firstLine="567"/>
        <w:jc w:val="both"/>
      </w:pPr>
      <w:r w:rsidRPr="00991BD6">
        <w:rPr>
          <w:b/>
          <w:u w:val="single"/>
        </w:rPr>
        <w:t>4.</w:t>
      </w:r>
      <w:r w:rsidRPr="00991BD6">
        <w:rPr>
          <w:b/>
          <w:bCs/>
          <w:iCs/>
          <w:u w:val="single"/>
          <w:bdr w:val="none" w:sz="0" w:space="0" w:color="auto" w:frame="1"/>
        </w:rPr>
        <w:t>Критерии оценки:</w:t>
      </w:r>
    </w:p>
    <w:p w14:paraId="747C6515" w14:textId="77777777" w:rsidR="00991BD6" w:rsidRPr="00991BD6" w:rsidRDefault="00991BD6" w:rsidP="00991BD6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1B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Вокальное искусство: чистота интонации, соответствие репертуара исполнительским возможностям и возрастной категории исполнителей, дикция, полнота раскрытия темы произведения, артистичность и сценический костюм.</w:t>
      </w:r>
    </w:p>
    <w:p w14:paraId="633EDA93" w14:textId="77777777" w:rsidR="00991BD6" w:rsidRPr="00991BD6" w:rsidRDefault="00991BD6" w:rsidP="00991BD6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1B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Хореографическое искусство: соответствие репертуара возрастным особенностям исполнителей, мастерство и техника исполнения движений, композиционное построение номера, подбор и </w:t>
      </w:r>
      <w:r w:rsidRPr="00991B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соответствие музыкального и хореографического материала, артистизм и сценический костюм исполнителей;</w:t>
      </w:r>
    </w:p>
    <w:p w14:paraId="7D5434A8" w14:textId="77777777" w:rsidR="00991BD6" w:rsidRPr="00991BD6" w:rsidRDefault="00991BD6" w:rsidP="00991BD6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1B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Цирковое искусство: трюковая сложность номера, сценичность (пластика, артистизм), соответствие репертуара возрастным особенностям исполнителей, сценический костюм, использование цирковых атрибутов и реквизита.</w:t>
      </w:r>
    </w:p>
    <w:p w14:paraId="22750985" w14:textId="77777777" w:rsidR="00555D85" w:rsidRDefault="00991BD6" w:rsidP="00991BD6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91B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Чтецкое искусство:</w:t>
      </w:r>
      <w:r w:rsidRPr="00991BD6">
        <w:rPr>
          <w:rFonts w:ascii="Times New Roman" w:hAnsi="Times New Roman" w:cs="Times New Roman"/>
          <w:sz w:val="28"/>
          <w:szCs w:val="28"/>
        </w:rPr>
        <w:t xml:space="preserve"> дикция</w:t>
      </w:r>
      <w:r w:rsidRPr="00991B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артистизм и сценический костюм, исполнительский уровень, соответствие исполняемого произведения возрасту исполнителя, раскрытие художественного образа</w:t>
      </w:r>
      <w:r w:rsidRPr="0019737A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</w:p>
    <w:p w14:paraId="7EFAE9C9" w14:textId="77777777" w:rsidR="00991BD6" w:rsidRPr="0019737A" w:rsidRDefault="00991BD6" w:rsidP="0019737A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14:paraId="7AE7C63E" w14:textId="25B9DA96" w:rsidR="00555D85" w:rsidRDefault="00991BD6" w:rsidP="00555D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55D85" w:rsidRPr="00991BD6">
        <w:rPr>
          <w:rFonts w:ascii="Times New Roman" w:hAnsi="Times New Roman" w:cs="Times New Roman"/>
          <w:b/>
          <w:sz w:val="28"/>
          <w:szCs w:val="28"/>
          <w:u w:val="single"/>
        </w:rPr>
        <w:t>. Награждение участников</w:t>
      </w:r>
    </w:p>
    <w:p w14:paraId="28AD2D0A" w14:textId="16FA31BB" w:rsidR="00991BD6" w:rsidRPr="00991BD6" w:rsidRDefault="00991BD6" w:rsidP="00555D85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991BD6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На фестивале</w:t>
      </w:r>
      <w:r w:rsidR="00854F5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-</w:t>
      </w:r>
      <w:r w:rsidRPr="00991BD6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конкурсе работает жюри, по итогу просмотра и оценок после каждой номинации будет проходить награждение</w:t>
      </w:r>
    </w:p>
    <w:p w14:paraId="16A59D7F" w14:textId="77777777" w:rsidR="00991BD6" w:rsidRDefault="00555D85" w:rsidP="00555D85">
      <w:pPr>
        <w:rPr>
          <w:rFonts w:ascii="Times New Roman" w:hAnsi="Times New Roman" w:cs="Times New Roman"/>
          <w:sz w:val="28"/>
          <w:szCs w:val="28"/>
        </w:rPr>
      </w:pPr>
      <w:r w:rsidRPr="00555D85">
        <w:rPr>
          <w:rFonts w:ascii="Times New Roman" w:hAnsi="Times New Roman" w:cs="Times New Roman"/>
          <w:sz w:val="28"/>
          <w:szCs w:val="28"/>
        </w:rPr>
        <w:t xml:space="preserve"> </w:t>
      </w:r>
      <w:r w:rsidR="00991BD6">
        <w:rPr>
          <w:rFonts w:ascii="Times New Roman" w:hAnsi="Times New Roman" w:cs="Times New Roman"/>
          <w:sz w:val="28"/>
          <w:szCs w:val="28"/>
        </w:rPr>
        <w:t>1.</w:t>
      </w:r>
      <w:r w:rsidRPr="00555D85">
        <w:rPr>
          <w:rFonts w:ascii="Times New Roman" w:hAnsi="Times New Roman" w:cs="Times New Roman"/>
          <w:sz w:val="28"/>
          <w:szCs w:val="28"/>
        </w:rPr>
        <w:t>Каждый участник получает Диплом</w:t>
      </w:r>
      <w:r w:rsidR="00991BD6">
        <w:rPr>
          <w:rFonts w:ascii="Times New Roman" w:hAnsi="Times New Roman" w:cs="Times New Roman"/>
          <w:sz w:val="28"/>
          <w:szCs w:val="28"/>
        </w:rPr>
        <w:t xml:space="preserve"> за участие</w:t>
      </w:r>
      <w:r w:rsidRPr="00555D85">
        <w:rPr>
          <w:rFonts w:ascii="Times New Roman" w:hAnsi="Times New Roman" w:cs="Times New Roman"/>
          <w:sz w:val="28"/>
          <w:szCs w:val="28"/>
        </w:rPr>
        <w:t>.</w:t>
      </w:r>
    </w:p>
    <w:p w14:paraId="6A97C1D6" w14:textId="77777777" w:rsidR="00555D85" w:rsidRDefault="00555D85" w:rsidP="00555D85">
      <w:pPr>
        <w:rPr>
          <w:rFonts w:ascii="Times New Roman" w:hAnsi="Times New Roman" w:cs="Times New Roman"/>
          <w:sz w:val="28"/>
          <w:szCs w:val="28"/>
        </w:rPr>
      </w:pPr>
      <w:r w:rsidRPr="00555D85">
        <w:rPr>
          <w:rFonts w:ascii="Times New Roman" w:hAnsi="Times New Roman" w:cs="Times New Roman"/>
          <w:sz w:val="28"/>
          <w:szCs w:val="28"/>
        </w:rPr>
        <w:t xml:space="preserve"> </w:t>
      </w:r>
      <w:r w:rsidR="00991BD6">
        <w:rPr>
          <w:rFonts w:ascii="Times New Roman" w:hAnsi="Times New Roman" w:cs="Times New Roman"/>
          <w:sz w:val="28"/>
          <w:szCs w:val="28"/>
        </w:rPr>
        <w:t>2.</w:t>
      </w:r>
      <w:r w:rsidRPr="00555D85">
        <w:rPr>
          <w:rFonts w:ascii="Times New Roman" w:hAnsi="Times New Roman" w:cs="Times New Roman"/>
          <w:sz w:val="28"/>
          <w:szCs w:val="28"/>
        </w:rPr>
        <w:t>Педагоги</w:t>
      </w:r>
      <w:r w:rsidR="00991BD6">
        <w:rPr>
          <w:rFonts w:ascii="Times New Roman" w:hAnsi="Times New Roman" w:cs="Times New Roman"/>
          <w:sz w:val="28"/>
          <w:szCs w:val="28"/>
        </w:rPr>
        <w:t xml:space="preserve"> или родители</w:t>
      </w:r>
      <w:r w:rsidRPr="00555D85">
        <w:rPr>
          <w:rFonts w:ascii="Times New Roman" w:hAnsi="Times New Roman" w:cs="Times New Roman"/>
          <w:sz w:val="28"/>
          <w:szCs w:val="28"/>
        </w:rPr>
        <w:t>, подготовившие участников, получают Грамоту.</w:t>
      </w:r>
    </w:p>
    <w:p w14:paraId="5AF4317E" w14:textId="77777777" w:rsidR="00991BD6" w:rsidRPr="00991BD6" w:rsidRDefault="00991BD6" w:rsidP="0099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91BD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фестивале -к</w:t>
      </w:r>
      <w:r w:rsidRPr="00991BD6">
        <w:rPr>
          <w:rFonts w:ascii="Times New Roman" w:hAnsi="Times New Roman" w:cs="Times New Roman"/>
          <w:sz w:val="28"/>
          <w:szCs w:val="28"/>
        </w:rPr>
        <w:t>онкурсе, в каждой возрастной категории учреждены: Лауреаты I, II, III степени, Дипломанты I, II, III степени.</w:t>
      </w:r>
    </w:p>
    <w:p w14:paraId="651B8730" w14:textId="77777777" w:rsidR="00991BD6" w:rsidRPr="00991BD6" w:rsidRDefault="0009081C" w:rsidP="0099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91BD6" w:rsidRPr="00991BD6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="00991BD6">
        <w:rPr>
          <w:rFonts w:ascii="Times New Roman" w:hAnsi="Times New Roman" w:cs="Times New Roman"/>
          <w:sz w:val="28"/>
          <w:szCs w:val="28"/>
        </w:rPr>
        <w:t>возрастной категории</w:t>
      </w:r>
      <w:r w:rsidR="00991BD6" w:rsidRPr="00991BD6">
        <w:rPr>
          <w:rFonts w:ascii="Times New Roman" w:hAnsi="Times New Roman" w:cs="Times New Roman"/>
          <w:sz w:val="28"/>
          <w:szCs w:val="28"/>
        </w:rPr>
        <w:t xml:space="preserve"> учрежден Гран-При.</w:t>
      </w:r>
    </w:p>
    <w:p w14:paraId="6C1E2329" w14:textId="77777777" w:rsidR="0009081C" w:rsidRDefault="0009081C" w:rsidP="0009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5.Победители в номинации:</w:t>
      </w:r>
    </w:p>
    <w:p w14:paraId="5B37DD38" w14:textId="77777777" w:rsidR="0009081C" w:rsidRPr="0009081C" w:rsidRDefault="0009081C" w:rsidP="0009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81C">
        <w:t>«</w:t>
      </w:r>
      <w:r w:rsidRPr="0009081C">
        <w:rPr>
          <w:rFonts w:ascii="Times New Roman" w:hAnsi="Times New Roman" w:cs="Times New Roman"/>
          <w:sz w:val="28"/>
          <w:szCs w:val="28"/>
        </w:rPr>
        <w:t>Лучший сценический образ»;</w:t>
      </w:r>
    </w:p>
    <w:p w14:paraId="092E9AF8" w14:textId="77777777" w:rsidR="0009081C" w:rsidRPr="0009081C" w:rsidRDefault="0009081C" w:rsidP="0009081C">
      <w:pPr>
        <w:rPr>
          <w:rFonts w:ascii="Times New Roman" w:hAnsi="Times New Roman" w:cs="Times New Roman"/>
          <w:sz w:val="28"/>
          <w:szCs w:val="28"/>
        </w:rPr>
      </w:pPr>
      <w:r w:rsidRPr="0009081C">
        <w:rPr>
          <w:rFonts w:ascii="Times New Roman" w:hAnsi="Times New Roman" w:cs="Times New Roman"/>
          <w:sz w:val="28"/>
          <w:szCs w:val="28"/>
        </w:rPr>
        <w:t>«Самый веселый/душевный номер»;</w:t>
      </w:r>
    </w:p>
    <w:p w14:paraId="5BFBC59A" w14:textId="77777777" w:rsidR="0009081C" w:rsidRPr="0009081C" w:rsidRDefault="0009081C" w:rsidP="0009081C">
      <w:pPr>
        <w:rPr>
          <w:rFonts w:ascii="Times New Roman" w:hAnsi="Times New Roman" w:cs="Times New Roman"/>
          <w:sz w:val="28"/>
          <w:szCs w:val="28"/>
        </w:rPr>
      </w:pPr>
      <w:r w:rsidRPr="0009081C">
        <w:rPr>
          <w:rFonts w:ascii="Times New Roman" w:hAnsi="Times New Roman" w:cs="Times New Roman"/>
          <w:sz w:val="28"/>
          <w:szCs w:val="28"/>
        </w:rPr>
        <w:t>«Необычное выступление»;</w:t>
      </w:r>
    </w:p>
    <w:p w14:paraId="64D896E9" w14:textId="77777777" w:rsidR="00991BD6" w:rsidRDefault="0009081C" w:rsidP="0009081C">
      <w:pPr>
        <w:rPr>
          <w:rFonts w:ascii="Times New Roman" w:hAnsi="Times New Roman" w:cs="Times New Roman"/>
          <w:sz w:val="28"/>
          <w:szCs w:val="28"/>
        </w:rPr>
      </w:pPr>
      <w:r w:rsidRPr="0009081C">
        <w:rPr>
          <w:rFonts w:ascii="Times New Roman" w:hAnsi="Times New Roman" w:cs="Times New Roman"/>
          <w:sz w:val="28"/>
          <w:szCs w:val="28"/>
        </w:rPr>
        <w:t>«Командная работа» – для дуэтов и коллективов.</w:t>
      </w:r>
    </w:p>
    <w:p w14:paraId="64224D0C" w14:textId="77777777" w:rsidR="0009081C" w:rsidRDefault="0009081C" w:rsidP="0009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 жюри.</w:t>
      </w:r>
    </w:p>
    <w:p w14:paraId="12F2AE7D" w14:textId="77777777" w:rsidR="0009081C" w:rsidRDefault="0009081C" w:rsidP="0009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91BD6">
        <w:rPr>
          <w:rFonts w:ascii="Times New Roman" w:hAnsi="Times New Roman" w:cs="Times New Roman"/>
          <w:sz w:val="28"/>
          <w:szCs w:val="28"/>
        </w:rPr>
        <w:t>Каждый победитель Конкурса получает наградной диплом и медаль Конкурса.</w:t>
      </w:r>
    </w:p>
    <w:p w14:paraId="031C9ED2" w14:textId="77777777" w:rsidR="0009081C" w:rsidRDefault="0009081C" w:rsidP="0009081C">
      <w:pPr>
        <w:rPr>
          <w:rFonts w:ascii="Times New Roman" w:hAnsi="Times New Roman" w:cs="Times New Roman"/>
          <w:sz w:val="28"/>
          <w:szCs w:val="28"/>
        </w:rPr>
      </w:pPr>
    </w:p>
    <w:p w14:paraId="7C05949C" w14:textId="77777777" w:rsidR="0009081C" w:rsidRDefault="0009081C" w:rsidP="0009081C">
      <w:pPr>
        <w:rPr>
          <w:rFonts w:ascii="Times New Roman" w:hAnsi="Times New Roman" w:cs="Times New Roman"/>
          <w:sz w:val="28"/>
          <w:szCs w:val="28"/>
        </w:rPr>
      </w:pPr>
    </w:p>
    <w:p w14:paraId="7D2318F6" w14:textId="77777777" w:rsidR="0009081C" w:rsidRDefault="0009081C" w:rsidP="0009081C">
      <w:pPr>
        <w:rPr>
          <w:rFonts w:ascii="Times New Roman" w:hAnsi="Times New Roman" w:cs="Times New Roman"/>
          <w:sz w:val="28"/>
          <w:szCs w:val="28"/>
        </w:rPr>
      </w:pPr>
    </w:p>
    <w:p w14:paraId="468182B0" w14:textId="77777777" w:rsidR="0009081C" w:rsidRDefault="009D48BC" w:rsidP="0009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3940939" wp14:editId="2132AE0B">
            <wp:simplePos x="0" y="0"/>
            <wp:positionH relativeFrom="page">
              <wp:posOffset>2390775</wp:posOffset>
            </wp:positionH>
            <wp:positionV relativeFrom="paragraph">
              <wp:posOffset>3810</wp:posOffset>
            </wp:positionV>
            <wp:extent cx="267652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523" y="21323"/>
                <wp:lineTo x="2152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j7mdya3Z7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F7460" w14:textId="77777777" w:rsidR="0009081C" w:rsidRPr="0009081C" w:rsidRDefault="0009081C" w:rsidP="0009081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A069EE" w14:textId="77777777" w:rsidR="009D48BC" w:rsidRDefault="009D48BC" w:rsidP="009D48B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0CAE65" w14:textId="77777777" w:rsidR="009D48BC" w:rsidRDefault="009D48BC" w:rsidP="009D48B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B37D9" w14:textId="77777777" w:rsidR="009D48BC" w:rsidRDefault="009D48BC" w:rsidP="009D48B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EA73E6" w14:textId="77777777" w:rsidR="009D48BC" w:rsidRDefault="009D48BC" w:rsidP="009D48B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6CFFF8" w14:textId="77777777" w:rsidR="009D48BC" w:rsidRDefault="009D48BC" w:rsidP="009D48B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A49685" w14:textId="77777777" w:rsidR="0009081C" w:rsidRPr="0009081C" w:rsidRDefault="0009081C" w:rsidP="009D48B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182F6CD2" w14:textId="77777777" w:rsidR="009D48BC" w:rsidRPr="009D48BC" w:rsidRDefault="0009081C" w:rsidP="009D48B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</w:t>
      </w:r>
      <w:r w:rsidR="009D4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 фестивале</w:t>
      </w:r>
      <w:r w:rsidR="009D48BC" w:rsidRPr="009D4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конкурс</w:t>
      </w:r>
      <w:r w:rsidR="009D4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D48BC" w:rsidRPr="009D4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многожанрового</w:t>
      </w:r>
    </w:p>
    <w:p w14:paraId="6E6E7B8B" w14:textId="77777777" w:rsidR="009D48BC" w:rsidRPr="009D48BC" w:rsidRDefault="009D48BC" w:rsidP="009D48B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детского и юношеского творчества</w:t>
      </w:r>
      <w:r w:rsidR="0074543D" w:rsidRPr="0074543D">
        <w:t xml:space="preserve"> </w:t>
      </w:r>
      <w:r w:rsidR="0074543D" w:rsidRPr="00745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жителей станицы Подгорной</w:t>
      </w:r>
    </w:p>
    <w:p w14:paraId="1F8679BC" w14:textId="77777777" w:rsidR="0009081C" w:rsidRPr="0009081C" w:rsidRDefault="009D48BC" w:rsidP="009D48B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D4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«Зажги свою звезду»</w:t>
      </w:r>
    </w:p>
    <w:tbl>
      <w:tblPr>
        <w:tblStyle w:val="a4"/>
        <w:tblpPr w:leftFromText="180" w:rightFromText="180" w:vertAnchor="text" w:horzAnchor="margin" w:tblpXSpec="center" w:tblpY="498"/>
        <w:tblW w:w="9786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5255"/>
      </w:tblGrid>
      <w:tr w:rsidR="0009081C" w:rsidRPr="0009081C" w14:paraId="6E21E1A0" w14:textId="77777777" w:rsidTr="00A75E24">
        <w:trPr>
          <w:trHeight w:val="4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8ED0E" w14:textId="77777777" w:rsidR="0009081C" w:rsidRPr="0009081C" w:rsidRDefault="0009081C" w:rsidP="0009081C">
            <w:pPr>
              <w:numPr>
                <w:ilvl w:val="0"/>
                <w:numId w:val="2"/>
              </w:numPr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AD7B3" w14:textId="77777777" w:rsidR="0009081C" w:rsidRPr="0009081C" w:rsidRDefault="0009081C" w:rsidP="0009081C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81C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солиста/</w:t>
            </w:r>
          </w:p>
          <w:p w14:paraId="2121CEE9" w14:textId="77777777" w:rsidR="0009081C" w:rsidRPr="0009081C" w:rsidRDefault="0009081C" w:rsidP="0009081C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81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B952A" w14:textId="77777777" w:rsidR="0009081C" w:rsidRPr="0009081C" w:rsidRDefault="0009081C" w:rsidP="0009081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6641E7" w14:textId="77777777" w:rsidR="0009081C" w:rsidRPr="0009081C" w:rsidRDefault="0009081C" w:rsidP="0009081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FB05FF" w14:textId="77777777" w:rsidR="0009081C" w:rsidRPr="0009081C" w:rsidRDefault="0009081C" w:rsidP="0009081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081C" w:rsidRPr="0009081C" w14:paraId="0007D0C4" w14:textId="77777777" w:rsidTr="00A75E24">
        <w:trPr>
          <w:trHeight w:val="64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996BC" w14:textId="77777777" w:rsidR="0009081C" w:rsidRPr="0009081C" w:rsidRDefault="0009081C" w:rsidP="0009081C">
            <w:pPr>
              <w:numPr>
                <w:ilvl w:val="0"/>
                <w:numId w:val="2"/>
              </w:numPr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87B72" w14:textId="77777777" w:rsidR="0009081C" w:rsidRPr="0009081C" w:rsidRDefault="0009081C" w:rsidP="0009081C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81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человек в коллективе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49364" w14:textId="77777777" w:rsidR="0009081C" w:rsidRPr="0009081C" w:rsidRDefault="0009081C" w:rsidP="0009081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37280A" w14:textId="77777777" w:rsidR="0009081C" w:rsidRPr="0009081C" w:rsidRDefault="0009081C" w:rsidP="0009081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081C" w:rsidRPr="0009081C" w14:paraId="7C758DFC" w14:textId="77777777" w:rsidTr="00A75E24">
        <w:trPr>
          <w:trHeight w:val="6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0AD78" w14:textId="77777777" w:rsidR="0009081C" w:rsidRPr="0009081C" w:rsidRDefault="0009081C" w:rsidP="0009081C">
            <w:pPr>
              <w:numPr>
                <w:ilvl w:val="0"/>
                <w:numId w:val="2"/>
              </w:numPr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BAC43" w14:textId="77777777" w:rsidR="0009081C" w:rsidRPr="0009081C" w:rsidRDefault="0009081C" w:rsidP="0009081C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81C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C5B63" w14:textId="77777777" w:rsidR="0009081C" w:rsidRPr="0009081C" w:rsidRDefault="0009081C" w:rsidP="0009081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0A9EA9" w14:textId="77777777" w:rsidR="0009081C" w:rsidRPr="0009081C" w:rsidRDefault="0009081C" w:rsidP="0009081C">
            <w:pPr>
              <w:tabs>
                <w:tab w:val="left" w:pos="377"/>
              </w:tabs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081C" w:rsidRPr="0009081C" w14:paraId="71270819" w14:textId="77777777" w:rsidTr="00A75E24">
        <w:trPr>
          <w:trHeight w:val="64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4FF86" w14:textId="77777777" w:rsidR="0009081C" w:rsidRPr="0009081C" w:rsidRDefault="0009081C" w:rsidP="0009081C">
            <w:pPr>
              <w:numPr>
                <w:ilvl w:val="0"/>
                <w:numId w:val="2"/>
              </w:numPr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B7EA3" w14:textId="77777777" w:rsidR="0009081C" w:rsidRPr="0009081C" w:rsidRDefault="0009081C" w:rsidP="0009081C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81C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14:paraId="63160D94" w14:textId="77777777" w:rsidR="0009081C" w:rsidRPr="0009081C" w:rsidRDefault="0009081C" w:rsidP="0009081C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3C2DA" w14:textId="77777777" w:rsidR="0009081C" w:rsidRPr="0009081C" w:rsidRDefault="0009081C" w:rsidP="0009081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081C" w:rsidRPr="0009081C" w14:paraId="662E686F" w14:textId="77777777" w:rsidTr="00A75E24">
        <w:trPr>
          <w:trHeight w:val="160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E9E4C" w14:textId="77777777" w:rsidR="0009081C" w:rsidRPr="0009081C" w:rsidRDefault="0009081C" w:rsidP="0009081C">
            <w:pPr>
              <w:numPr>
                <w:ilvl w:val="0"/>
                <w:numId w:val="2"/>
              </w:numPr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B7CCA" w14:textId="77777777" w:rsidR="0009081C" w:rsidRPr="0009081C" w:rsidRDefault="0009081C" w:rsidP="0009081C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81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 (для солистов)</w:t>
            </w:r>
          </w:p>
          <w:p w14:paraId="32AF072F" w14:textId="77777777" w:rsidR="0009081C" w:rsidRPr="0009081C" w:rsidRDefault="0009081C" w:rsidP="0009081C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81C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полных лет (для солистов)</w:t>
            </w:r>
          </w:p>
          <w:p w14:paraId="7FB36515" w14:textId="77777777" w:rsidR="0009081C" w:rsidRPr="0009081C" w:rsidRDefault="0009081C" w:rsidP="0009081C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81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возраст коллектива (для ансамблей, дуэтов, трио)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9D85F" w14:textId="77777777" w:rsidR="0009081C" w:rsidRPr="0009081C" w:rsidRDefault="0009081C" w:rsidP="0009081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081C" w:rsidRPr="0009081C" w14:paraId="28115769" w14:textId="77777777" w:rsidTr="00A75E24">
        <w:trPr>
          <w:trHeight w:val="6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965CF" w14:textId="77777777" w:rsidR="0009081C" w:rsidRPr="0009081C" w:rsidRDefault="0009081C" w:rsidP="0009081C">
            <w:pPr>
              <w:numPr>
                <w:ilvl w:val="0"/>
                <w:numId w:val="2"/>
              </w:numPr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376DC" w14:textId="77777777" w:rsidR="0009081C" w:rsidRPr="0009081C" w:rsidRDefault="0009081C" w:rsidP="0009081C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81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исполняемого произведения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3CCC2" w14:textId="77777777" w:rsidR="0009081C" w:rsidRPr="0009081C" w:rsidRDefault="0009081C" w:rsidP="0009081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F30B9E" w14:textId="77777777" w:rsidR="0009081C" w:rsidRPr="0009081C" w:rsidRDefault="0009081C" w:rsidP="0009081C">
            <w:pPr>
              <w:tabs>
                <w:tab w:val="left" w:pos="2415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81C" w:rsidRPr="0009081C" w14:paraId="4CF6AEF4" w14:textId="77777777" w:rsidTr="00A75E24">
        <w:trPr>
          <w:trHeight w:val="64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314A9" w14:textId="77777777" w:rsidR="0009081C" w:rsidRPr="0009081C" w:rsidRDefault="0009081C" w:rsidP="0009081C">
            <w:pPr>
              <w:numPr>
                <w:ilvl w:val="0"/>
                <w:numId w:val="2"/>
              </w:numPr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C761A" w14:textId="77777777" w:rsidR="0009081C" w:rsidRPr="0009081C" w:rsidRDefault="0009081C" w:rsidP="0009081C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исполнения </w:t>
            </w:r>
          </w:p>
          <w:p w14:paraId="425BB410" w14:textId="77777777" w:rsidR="0009081C" w:rsidRPr="0009081C" w:rsidRDefault="0009081C" w:rsidP="0009081C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7A3E0" w14:textId="77777777" w:rsidR="0009081C" w:rsidRPr="0009081C" w:rsidRDefault="0009081C" w:rsidP="0009081C">
            <w:pPr>
              <w:spacing w:line="20" w:lineRule="atLeast"/>
              <w:jc w:val="center"/>
              <w:rPr>
                <w:rFonts w:eastAsia="Times New Roman"/>
                <w:szCs w:val="28"/>
              </w:rPr>
            </w:pPr>
          </w:p>
        </w:tc>
      </w:tr>
      <w:tr w:rsidR="0009081C" w:rsidRPr="0009081C" w14:paraId="091AF419" w14:textId="77777777" w:rsidTr="00A75E24">
        <w:trPr>
          <w:trHeight w:val="64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293AB" w14:textId="77777777" w:rsidR="0009081C" w:rsidRPr="0009081C" w:rsidRDefault="0009081C" w:rsidP="0009081C">
            <w:pPr>
              <w:numPr>
                <w:ilvl w:val="0"/>
                <w:numId w:val="2"/>
              </w:numPr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7D679" w14:textId="77777777" w:rsidR="0009081C" w:rsidRPr="0009081C" w:rsidRDefault="0009081C" w:rsidP="0009081C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81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BA124" w14:textId="77777777" w:rsidR="0009081C" w:rsidRPr="0009081C" w:rsidRDefault="0009081C" w:rsidP="0009081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21E355" w14:textId="77777777" w:rsidR="0009081C" w:rsidRPr="0009081C" w:rsidRDefault="0009081C" w:rsidP="0009081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081C" w:rsidRPr="0009081C" w14:paraId="060BB248" w14:textId="77777777" w:rsidTr="00A75E24">
        <w:trPr>
          <w:trHeight w:val="96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309BE" w14:textId="77777777" w:rsidR="0009081C" w:rsidRPr="0009081C" w:rsidRDefault="0009081C" w:rsidP="0009081C">
            <w:pPr>
              <w:numPr>
                <w:ilvl w:val="0"/>
                <w:numId w:val="2"/>
              </w:numPr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9B3BC" w14:textId="77777777" w:rsidR="0009081C" w:rsidRPr="0009081C" w:rsidRDefault="0009081C" w:rsidP="0009081C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учреждения, факс, телефон, </w:t>
            </w:r>
          </w:p>
          <w:p w14:paraId="2D211AD9" w14:textId="77777777" w:rsidR="0009081C" w:rsidRPr="0009081C" w:rsidRDefault="0009081C" w:rsidP="0009081C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81C">
              <w:rPr>
                <w:rFonts w:ascii="Times New Roman" w:eastAsia="Times New Roman" w:hAnsi="Times New Roman" w:cs="Times New Roman"/>
                <w:sz w:val="28"/>
                <w:szCs w:val="28"/>
              </w:rPr>
              <w:t>е-mail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FD1DE" w14:textId="77777777" w:rsidR="0009081C" w:rsidRPr="0009081C" w:rsidRDefault="0009081C" w:rsidP="0009081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F32615" w14:textId="77777777" w:rsidR="0009081C" w:rsidRPr="0009081C" w:rsidRDefault="0009081C" w:rsidP="0009081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08FE2C" w14:textId="77777777" w:rsidR="0009081C" w:rsidRPr="0009081C" w:rsidRDefault="0009081C" w:rsidP="0009081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081C" w:rsidRPr="0009081C" w14:paraId="58F2E06C" w14:textId="77777777" w:rsidTr="00A75E24">
        <w:trPr>
          <w:trHeight w:val="74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334E6" w14:textId="77777777" w:rsidR="0009081C" w:rsidRPr="0009081C" w:rsidRDefault="0009081C" w:rsidP="0009081C">
            <w:pPr>
              <w:numPr>
                <w:ilvl w:val="0"/>
                <w:numId w:val="2"/>
              </w:numPr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10CA3" w14:textId="77777777" w:rsidR="0009081C" w:rsidRPr="0009081C" w:rsidRDefault="0009081C" w:rsidP="0009081C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81C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руководителя (преподавателя), контактный телефон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E7BB8" w14:textId="77777777" w:rsidR="0009081C" w:rsidRPr="0009081C" w:rsidRDefault="0009081C" w:rsidP="0009081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3D05A8" w14:textId="77777777" w:rsidR="0009081C" w:rsidRPr="0009081C" w:rsidRDefault="0009081C" w:rsidP="0009081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0EC045" w14:textId="77777777" w:rsidR="0009081C" w:rsidRPr="0009081C" w:rsidRDefault="0009081C" w:rsidP="0009081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8986267" w14:textId="77777777" w:rsidR="0009081C" w:rsidRDefault="0009081C" w:rsidP="009D48BC">
      <w:pPr>
        <w:spacing w:after="0" w:line="2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03FB16" w14:textId="77777777" w:rsidR="009D48BC" w:rsidRDefault="009D48BC" w:rsidP="009D48BC">
      <w:pPr>
        <w:spacing w:after="0" w:line="2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C44398" w14:textId="77777777" w:rsidR="0009081C" w:rsidRDefault="0009081C" w:rsidP="0009081C">
      <w:pPr>
        <w:rPr>
          <w:rFonts w:ascii="Times New Roman" w:hAnsi="Times New Roman" w:cs="Times New Roman"/>
          <w:sz w:val="28"/>
          <w:szCs w:val="28"/>
        </w:rPr>
      </w:pPr>
    </w:p>
    <w:p w14:paraId="1C621ECC" w14:textId="77777777" w:rsidR="0009081C" w:rsidRPr="0074543D" w:rsidRDefault="009D48BC" w:rsidP="0009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только на электронную почту</w:t>
      </w:r>
      <w:r w:rsidRPr="009D48BC">
        <w:t xml:space="preserve"> </w:t>
      </w:r>
      <w:r w:rsidR="0074543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podgornenskiy.sdk@mail.r</w:t>
      </w:r>
      <w:r w:rsidR="0074543D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>u</w:t>
      </w:r>
    </w:p>
    <w:sectPr w:rsidR="0009081C" w:rsidRPr="0074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A32AF"/>
    <w:multiLevelType w:val="multilevel"/>
    <w:tmpl w:val="5142A8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83327"/>
    <w:multiLevelType w:val="hybridMultilevel"/>
    <w:tmpl w:val="562C482E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9692669">
    <w:abstractNumId w:val="0"/>
  </w:num>
  <w:num w:numId="2" w16cid:durableId="192158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EE8"/>
    <w:rsid w:val="0009081C"/>
    <w:rsid w:val="0019737A"/>
    <w:rsid w:val="00555D85"/>
    <w:rsid w:val="0074543D"/>
    <w:rsid w:val="00854F58"/>
    <w:rsid w:val="008661C9"/>
    <w:rsid w:val="00897EE8"/>
    <w:rsid w:val="008F0D13"/>
    <w:rsid w:val="00991BD6"/>
    <w:rsid w:val="009D48BC"/>
    <w:rsid w:val="00D17D72"/>
    <w:rsid w:val="00D517E9"/>
    <w:rsid w:val="00F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B781"/>
  <w15:chartTrackingRefBased/>
  <w15:docId w15:val="{6A81032F-535D-4B76-AAB6-07DC6452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BD6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0908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ГГО ЦКС</cp:lastModifiedBy>
  <cp:revision>6</cp:revision>
  <dcterms:created xsi:type="dcterms:W3CDTF">2024-01-30T07:45:00Z</dcterms:created>
  <dcterms:modified xsi:type="dcterms:W3CDTF">2024-02-01T10:34:00Z</dcterms:modified>
</cp:coreProperties>
</file>