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6" w:type="dxa"/>
        <w:tblInd w:w="250" w:type="dxa"/>
        <w:tblLook w:val="00A0" w:firstRow="1" w:lastRow="0" w:firstColumn="1" w:lastColumn="0" w:noHBand="0" w:noVBand="0"/>
      </w:tblPr>
      <w:tblGrid>
        <w:gridCol w:w="4252"/>
        <w:gridCol w:w="707"/>
        <w:gridCol w:w="4197"/>
      </w:tblGrid>
      <w:tr w:rsidR="008C49DA" w14:paraId="5022A8B3" w14:textId="77777777">
        <w:trPr>
          <w:trHeight w:val="3251"/>
        </w:trPr>
        <w:tc>
          <w:tcPr>
            <w:tcW w:w="4252" w:type="dxa"/>
            <w:shd w:val="clear" w:color="auto" w:fill="auto"/>
          </w:tcPr>
          <w:p w14:paraId="3409DCDB" w14:textId="77777777" w:rsidR="008C49DA" w:rsidRDefault="00000000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Согласовано:</w:t>
            </w:r>
          </w:p>
          <w:p w14:paraId="796A94D9" w14:textId="77777777" w:rsidR="008C49DA" w:rsidRDefault="008C49DA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D3A21" w14:textId="5A6C7E35" w:rsidR="008C49DA" w:rsidRDefault="00000000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Начальник управления культуры и туризма администрации Георгиевского</w:t>
            </w:r>
            <w:r w:rsidR="000F43F8">
              <w:rPr>
                <w:rFonts w:ascii="Times New Roman" w:hAnsi="Times New Roman" w:cs="Times New Roman"/>
                <w:i w:val="0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i w:val="0"/>
              </w:rPr>
              <w:t xml:space="preserve"> округа Ставропольского края</w:t>
            </w:r>
          </w:p>
          <w:p w14:paraId="2A0BA9AE" w14:textId="77777777" w:rsidR="008C49DA" w:rsidRDefault="008C49DA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  <w:p w14:paraId="12CC4DD6" w14:textId="77777777" w:rsidR="000F43F8" w:rsidRDefault="00000000" w:rsidP="000F43F8">
            <w:pPr>
              <w:pStyle w:val="ae"/>
              <w:spacing w:before="0" w:after="0" w:line="360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______________ С.</w:t>
            </w:r>
            <w:r w:rsidR="000F43F8">
              <w:rPr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</w:rPr>
              <w:t>В. Умеренко</w:t>
            </w:r>
          </w:p>
          <w:p w14:paraId="1C7939B3" w14:textId="03080B6E" w:rsidR="008C49DA" w:rsidRDefault="000F43F8" w:rsidP="000F43F8">
            <w:pPr>
              <w:pStyle w:val="ae"/>
              <w:spacing w:before="0" w:after="0" w:line="360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«____»_______________2023 г.</w:t>
            </w:r>
            <w:r w:rsidR="00000000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14:paraId="71A7586C" w14:textId="77777777" w:rsidR="008C49DA" w:rsidRDefault="008C49DA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  <w:p w14:paraId="3BF8239E" w14:textId="77777777" w:rsidR="008C49DA" w:rsidRDefault="00000000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Согласовано:</w:t>
            </w:r>
          </w:p>
          <w:p w14:paraId="45521B63" w14:textId="4B7C67D6" w:rsidR="008C49DA" w:rsidRDefault="00000000" w:rsidP="000F43F8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Заведующи</w:t>
            </w:r>
            <w:r w:rsidR="000F43F8">
              <w:rPr>
                <w:rFonts w:ascii="Times New Roman" w:hAnsi="Times New Roman" w:cs="Times New Roman"/>
                <w:i w:val="0"/>
              </w:rPr>
              <w:t>й</w:t>
            </w:r>
            <w:r>
              <w:rPr>
                <w:rFonts w:ascii="Times New Roman" w:hAnsi="Times New Roman" w:cs="Times New Roman"/>
                <w:i w:val="0"/>
              </w:rPr>
              <w:t xml:space="preserve"> Городским Дворцом культуры МБУК «ЦКС</w:t>
            </w:r>
            <w:r w:rsidR="000F43F8">
              <w:rPr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</w:rPr>
              <w:t>ГГО»</w:t>
            </w:r>
          </w:p>
          <w:p w14:paraId="1D6FC863" w14:textId="77777777" w:rsidR="000F43F8" w:rsidRPr="000F43F8" w:rsidRDefault="000F43F8" w:rsidP="000F43F8">
            <w:pPr>
              <w:pStyle w:val="a1"/>
              <w:rPr>
                <w:sz w:val="10"/>
                <w:szCs w:val="10"/>
              </w:rPr>
            </w:pPr>
          </w:p>
          <w:p w14:paraId="79F18671" w14:textId="4C9597DF" w:rsidR="008C49DA" w:rsidRDefault="00000000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0F4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Протасова</w:t>
            </w:r>
          </w:p>
          <w:p w14:paraId="3A0E23B3" w14:textId="77777777" w:rsidR="000F43F8" w:rsidRDefault="000F43F8" w:rsidP="000F43F8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«____»_______________2023 г. </w:t>
            </w:r>
          </w:p>
          <w:p w14:paraId="47E512C6" w14:textId="77777777" w:rsidR="000F43F8" w:rsidRDefault="000F43F8">
            <w:pPr>
              <w:pStyle w:val="a1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1BFA951" w14:textId="77777777" w:rsidR="008C49DA" w:rsidRDefault="008C49DA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07" w:type="dxa"/>
            <w:shd w:val="clear" w:color="auto" w:fill="auto"/>
          </w:tcPr>
          <w:p w14:paraId="70CF6376" w14:textId="77777777" w:rsidR="008C49DA" w:rsidRDefault="008C49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7" w:type="dxa"/>
            <w:shd w:val="clear" w:color="auto" w:fill="auto"/>
          </w:tcPr>
          <w:p w14:paraId="5F279A4E" w14:textId="77777777" w:rsidR="008C49DA" w:rsidRDefault="00000000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Утверждаю:</w:t>
            </w:r>
          </w:p>
          <w:p w14:paraId="0D5786AB" w14:textId="77777777" w:rsidR="008C49DA" w:rsidRDefault="008C49DA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  <w:p w14:paraId="71D609E9" w14:textId="341CB697" w:rsidR="008C49DA" w:rsidRDefault="00000000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Директор муниципального бюджетного учреждения культуры «Централизованная клубная система</w:t>
            </w:r>
            <w:r w:rsidR="000F43F8">
              <w:rPr>
                <w:rFonts w:ascii="Times New Roman" w:hAnsi="Times New Roman" w:cs="Times New Roman"/>
                <w:i w:val="0"/>
              </w:rPr>
              <w:t xml:space="preserve"> Георгиевского городского округа</w:t>
            </w:r>
            <w:r>
              <w:rPr>
                <w:rFonts w:ascii="Times New Roman" w:hAnsi="Times New Roman" w:cs="Times New Roman"/>
                <w:i w:val="0"/>
              </w:rPr>
              <w:t>»</w:t>
            </w:r>
          </w:p>
          <w:p w14:paraId="34B8ACF1" w14:textId="77777777" w:rsidR="008C49DA" w:rsidRDefault="008C49DA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  <w:p w14:paraId="2BCF71F8" w14:textId="21147238" w:rsidR="008C49DA" w:rsidRDefault="00000000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____________ А.</w:t>
            </w:r>
            <w:r w:rsidR="000F43F8">
              <w:rPr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</w:rPr>
              <w:t>И. Мурашкина</w:t>
            </w:r>
          </w:p>
          <w:p w14:paraId="5053F775" w14:textId="77777777" w:rsidR="008C49DA" w:rsidRPr="000F43F8" w:rsidRDefault="008C49DA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14:paraId="2452F528" w14:textId="77777777" w:rsidR="000F43F8" w:rsidRDefault="000F43F8" w:rsidP="000F43F8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«____»_______________2023 г. </w:t>
            </w:r>
          </w:p>
          <w:p w14:paraId="40491E78" w14:textId="77777777" w:rsidR="008C49DA" w:rsidRDefault="008C49DA">
            <w:pPr>
              <w:pStyle w:val="ae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14:paraId="5CAEC353" w14:textId="77777777" w:rsidR="008C49DA" w:rsidRDefault="008C49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88415C" w14:textId="77777777" w:rsidR="008C49DA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7DEF9883" w14:textId="77777777" w:rsidR="000F43F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семейного творчества </w:t>
      </w:r>
      <w:bookmarkStart w:id="0" w:name="__DdeLink__1697_400658931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«Берегиня</w:t>
      </w:r>
      <w:r w:rsidR="000F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2023», </w:t>
      </w:r>
    </w:p>
    <w:p w14:paraId="01404A15" w14:textId="78340A15" w:rsidR="008C49DA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посвященного Дню </w:t>
      </w:r>
      <w:r w:rsidR="000F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 и Году педагога и наставника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14:paraId="1A66AB13" w14:textId="77777777" w:rsidR="008C49DA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>Мой главный наставник – мама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bookmarkEnd w:id="0"/>
    </w:p>
    <w:p w14:paraId="6FBDA828" w14:textId="77777777" w:rsidR="008C49DA" w:rsidRDefault="008C49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8EAF9" w14:textId="77777777" w:rsidR="008C49DA" w:rsidRDefault="00000000">
      <w:pPr>
        <w:spacing w:after="0" w:line="240" w:lineRule="auto"/>
        <w:jc w:val="center"/>
      </w:pPr>
      <w:r w:rsidRPr="000F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положения:</w:t>
      </w:r>
    </w:p>
    <w:p w14:paraId="578B2BFF" w14:textId="77777777" w:rsidR="008C49DA" w:rsidRDefault="00000000">
      <w:pPr>
        <w:shd w:val="clear" w:color="auto" w:fill="FFFFFF"/>
        <w:spacing w:before="240" w:after="240" w:line="248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семейного творчества «Берегиня – 2023» проводится в рамках  </w:t>
      </w:r>
      <w:r>
        <w:rPr>
          <w:rFonts w:ascii="Trebuchet MS" w:eastAsia="Times New Roman" w:hAnsi="Trebuchet MS" w:cs="Times New Roman"/>
          <w:color w:val="000000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сохранения и передачи семейных традиций, культурных ценностей, совершенствования форм организации семейного досуга, раскрытие творческого потенциала через семейные взаимоотношения. </w:t>
      </w:r>
    </w:p>
    <w:p w14:paraId="1123B1CD" w14:textId="77777777" w:rsidR="008C49DA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Конкурса:</w:t>
      </w:r>
    </w:p>
    <w:p w14:paraId="2168C8FC" w14:textId="77777777" w:rsidR="008C49DA" w:rsidRDefault="00000000">
      <w:pPr>
        <w:pStyle w:val="ad"/>
        <w:numPr>
          <w:ilvl w:val="0"/>
          <w:numId w:val="1"/>
        </w:numPr>
        <w:shd w:val="clear" w:color="auto" w:fill="FFFFFF"/>
        <w:tabs>
          <w:tab w:val="clear" w:pos="720"/>
          <w:tab w:val="left" w:pos="786"/>
        </w:tabs>
        <w:spacing w:before="240" w:after="240" w:line="248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и передачи традиций, культурных ценностей, совершенствования форм организации семейного досуга, раскрытие творческого потенциала через семейные взаимоотношения.</w:t>
      </w:r>
    </w:p>
    <w:p w14:paraId="4BF33846" w14:textId="77777777" w:rsidR="008C49DA" w:rsidRDefault="00000000">
      <w:pPr>
        <w:numPr>
          <w:ilvl w:val="0"/>
          <w:numId w:val="1"/>
        </w:numPr>
        <w:tabs>
          <w:tab w:val="clear" w:pos="720"/>
          <w:tab w:val="left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семьи в демографических процессах общества, поддержка материнства и детства.</w:t>
      </w:r>
    </w:p>
    <w:p w14:paraId="4CC2AF45" w14:textId="77777777" w:rsidR="008C49DA" w:rsidRDefault="008C49DA">
      <w:pPr>
        <w:tabs>
          <w:tab w:val="left" w:pos="78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ABBBD" w14:textId="77777777" w:rsidR="008C49DA" w:rsidRDefault="00000000">
      <w:pPr>
        <w:numPr>
          <w:ilvl w:val="0"/>
          <w:numId w:val="1"/>
        </w:numPr>
        <w:tabs>
          <w:tab w:val="clear" w:pos="720"/>
          <w:tab w:val="left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жизненным опытом между семьями, оказание необходимой информационной поддержки в их жизнедеятельности.</w:t>
      </w:r>
    </w:p>
    <w:p w14:paraId="73911B0C" w14:textId="77777777" w:rsidR="008C49DA" w:rsidRDefault="008C49DA">
      <w:pPr>
        <w:tabs>
          <w:tab w:val="left" w:pos="78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78FF3" w14:textId="77777777" w:rsidR="008C49DA" w:rsidRDefault="00000000">
      <w:pPr>
        <w:numPr>
          <w:ilvl w:val="0"/>
          <w:numId w:val="1"/>
        </w:numPr>
        <w:tabs>
          <w:tab w:val="clear" w:pos="720"/>
          <w:tab w:val="left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поощрение семей, имеющих активную жизненную позицию.</w:t>
      </w:r>
    </w:p>
    <w:p w14:paraId="22EA2908" w14:textId="77777777" w:rsidR="008C49DA" w:rsidRPr="000F43F8" w:rsidRDefault="008C49DA">
      <w:pPr>
        <w:pStyle w:val="ac"/>
        <w:spacing w:line="360" w:lineRule="auto"/>
        <w:ind w:left="360"/>
        <w:jc w:val="center"/>
        <w:rPr>
          <w:b/>
        </w:rPr>
      </w:pPr>
    </w:p>
    <w:p w14:paraId="0C34E3E3" w14:textId="77777777" w:rsidR="008C49DA" w:rsidRDefault="00000000">
      <w:pPr>
        <w:pStyle w:val="ac"/>
        <w:ind w:left="360"/>
        <w:jc w:val="center"/>
      </w:pPr>
      <w:r w:rsidRPr="000F43F8">
        <w:rPr>
          <w:b/>
        </w:rPr>
        <w:t>3</w:t>
      </w:r>
      <w:r>
        <w:rPr>
          <w:b/>
        </w:rPr>
        <w:t xml:space="preserve">. </w:t>
      </w:r>
      <w:r>
        <w:rPr>
          <w:b/>
          <w:sz w:val="28"/>
          <w:szCs w:val="28"/>
        </w:rPr>
        <w:t>Организаторы Конкурса:</w:t>
      </w:r>
    </w:p>
    <w:p w14:paraId="641735FB" w14:textId="093C25AE" w:rsidR="008C49DA" w:rsidRDefault="00000000">
      <w:pPr>
        <w:pStyle w:val="ae"/>
        <w:spacing w:before="0" w:after="0" w:line="240" w:lineRule="auto"/>
        <w:jc w:val="left"/>
        <w:rPr>
          <w:rFonts w:ascii="Times New Roman" w:hAnsi="Times New Roman" w:cs="Times New Roman"/>
          <w:i w:val="0"/>
        </w:rPr>
      </w:pPr>
      <w:r>
        <w:rPr>
          <w:b/>
        </w:rPr>
        <w:tab/>
      </w:r>
      <w:r>
        <w:rPr>
          <w:rFonts w:ascii="Times New Roman" w:hAnsi="Times New Roman" w:cs="Times New Roman"/>
          <w:i w:val="0"/>
        </w:rPr>
        <w:t xml:space="preserve">Управления культуры и туризма администрации Георгиевского   </w:t>
      </w:r>
      <w:r w:rsidR="000F43F8">
        <w:rPr>
          <w:rFonts w:ascii="Times New Roman" w:hAnsi="Times New Roman" w:cs="Times New Roman"/>
          <w:i w:val="0"/>
        </w:rPr>
        <w:t>муниципального</w:t>
      </w:r>
      <w:r>
        <w:rPr>
          <w:rFonts w:ascii="Times New Roman" w:hAnsi="Times New Roman" w:cs="Times New Roman"/>
          <w:i w:val="0"/>
        </w:rPr>
        <w:t xml:space="preserve"> округа Ставропольского края</w:t>
      </w:r>
    </w:p>
    <w:p w14:paraId="697ED910" w14:textId="637E37E9" w:rsidR="008C49DA" w:rsidRDefault="00000000">
      <w:pPr>
        <w:pStyle w:val="ac"/>
        <w:spacing w:line="276" w:lineRule="auto"/>
        <w:ind w:left="360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Муниципальное бюджетное учреждение культуры «Централизованная клубная система Георгиевского городского округа»</w:t>
      </w:r>
    </w:p>
    <w:p w14:paraId="425A36D2" w14:textId="332ABA5C" w:rsidR="008C49DA" w:rsidRDefault="00000000">
      <w:pPr>
        <w:pStyle w:val="ac"/>
        <w:spacing w:before="0" w:after="0"/>
        <w:ind w:left="36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Городской Дворец культуры</w:t>
      </w:r>
    </w:p>
    <w:p w14:paraId="19F5E15F" w14:textId="77777777" w:rsidR="008C49DA" w:rsidRDefault="00000000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08D3AD24" w14:textId="77777777" w:rsidR="008C49DA" w:rsidRDefault="00000000">
      <w:pPr>
        <w:spacing w:line="240" w:lineRule="auto"/>
        <w:jc w:val="center"/>
      </w:pPr>
      <w:r w:rsidRPr="000F43F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Участники Конкурса:</w:t>
      </w:r>
    </w:p>
    <w:p w14:paraId="690DFC4C" w14:textId="769FB46C" w:rsidR="008C49DA" w:rsidRDefault="00000000" w:rsidP="000F43F8">
      <w:pPr>
        <w:spacing w:after="0" w:line="240" w:lineRule="auto"/>
        <w:ind w:left="360" w:firstLine="34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родители </w:t>
      </w:r>
      <w:r w:rsidR="000F43F8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творческих коллективов</w:t>
      </w:r>
      <w:r w:rsidR="000F43F8"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«ЦКС ГГО» (без ограничения по возрасту).</w:t>
      </w:r>
    </w:p>
    <w:p w14:paraId="20B224BF" w14:textId="77777777" w:rsidR="000F43F8" w:rsidRDefault="000F43F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4E4F2" w14:textId="67D99190" w:rsidR="008C49DA" w:rsidRDefault="00000000">
      <w:pPr>
        <w:spacing w:line="240" w:lineRule="auto"/>
        <w:ind w:left="360"/>
        <w:jc w:val="center"/>
      </w:pPr>
      <w:r w:rsidRPr="000F43F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Порядок и сроки проведения Конкурса:</w:t>
      </w:r>
    </w:p>
    <w:p w14:paraId="632002FC" w14:textId="5148E0DB" w:rsidR="008C49DA" w:rsidRDefault="00000000">
      <w:pPr>
        <w:pStyle w:val="a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b/>
          <w:sz w:val="28"/>
          <w:szCs w:val="28"/>
        </w:rPr>
        <w:t>до 15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b/>
          <w:sz w:val="28"/>
          <w:szCs w:val="28"/>
        </w:rPr>
        <w:t>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в электрон</w:t>
      </w:r>
      <w:r w:rsidR="000F43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 в виде </w:t>
      </w:r>
      <w:r w:rsidR="000F43F8"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gdkaz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5E1F6D0A" w14:textId="73E7156F" w:rsidR="008C49DA" w:rsidRDefault="00000000">
      <w:pPr>
        <w:pStyle w:val="a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встреча с участницами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21 ноября 2023 года в  18.00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Дворце культуре </w:t>
      </w:r>
    </w:p>
    <w:p w14:paraId="76A6FD42" w14:textId="063CF8D6" w:rsidR="008C49DA" w:rsidRDefault="00000000">
      <w:pPr>
        <w:pStyle w:val="a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 состоится 23 ноября 2023 года в 16.00</w:t>
      </w:r>
      <w:r>
        <w:rPr>
          <w:rFonts w:ascii="Times New Roman" w:hAnsi="Times New Roman" w:cs="Times New Roman"/>
          <w:sz w:val="28"/>
          <w:szCs w:val="28"/>
        </w:rPr>
        <w:t xml:space="preserve"> в Городско</w:t>
      </w:r>
      <w:r w:rsidR="000F43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Двор</w:t>
      </w:r>
      <w:r w:rsidR="000F43F8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F43F8">
        <w:rPr>
          <w:rFonts w:ascii="Times New Roman" w:hAnsi="Times New Roman" w:cs="Times New Roman"/>
          <w:sz w:val="28"/>
          <w:szCs w:val="28"/>
        </w:rPr>
        <w:t xml:space="preserve"> по адресу: г. Георгиевск, ул. Чугурина, 12</w:t>
      </w:r>
    </w:p>
    <w:p w14:paraId="7F4ECB01" w14:textId="77777777" w:rsidR="008C49DA" w:rsidRDefault="00000000">
      <w:pPr>
        <w:pStyle w:val="a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Каждая участница Конкурса имеет группу поддержки (до 15 человек).</w:t>
      </w:r>
    </w:p>
    <w:p w14:paraId="0CCED349" w14:textId="77777777" w:rsidR="008C49DA" w:rsidRDefault="008C49DA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C5CFA" w14:textId="77777777" w:rsidR="008C49DA" w:rsidRDefault="00000000">
      <w:pPr>
        <w:spacing w:after="0" w:line="240" w:lineRule="auto"/>
        <w:ind w:firstLine="36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Содержание Конкурса:</w:t>
      </w:r>
    </w:p>
    <w:p w14:paraId="24D7CB46" w14:textId="77777777" w:rsidR="008C49DA" w:rsidRDefault="00000000">
      <w:pPr>
        <w:pStyle w:val="--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14:paraId="059DF800" w14:textId="1688804D" w:rsidR="008C49DA" w:rsidRDefault="0000000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- визитная карточка </w:t>
      </w:r>
      <w:r>
        <w:rPr>
          <w:rFonts w:ascii="Times New Roman" w:hAnsi="Times New Roman" w:cs="Times New Roman"/>
          <w:b/>
          <w:bCs/>
          <w:sz w:val="28"/>
          <w:szCs w:val="28"/>
        </w:rPr>
        <w:t>«Я лучший наставник!»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(Представление о себе, о своих увлечениях, традициях, интересах с использованием всех выразительных художественных и наглядных средств, также представление традиционного семейного блюда, о котором нужно рассказать, обязательно надо затронуть тему «Я лучший наставник!» </w:t>
      </w:r>
      <w:r w:rsidR="000F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своей семьи)</w:t>
      </w:r>
      <w:r w:rsidR="000F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43F8" w:rsidRPr="000F4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емя исполнения – 5 минут.</w:t>
      </w:r>
    </w:p>
    <w:p w14:paraId="183FDAFD" w14:textId="77777777" w:rsidR="008C49DA" w:rsidRDefault="008C49DA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64C0DE38" w14:textId="56BAEE78" w:rsidR="008C49DA" w:rsidRDefault="00000000">
      <w:pPr>
        <w:pStyle w:val="a1"/>
        <w:numPr>
          <w:ilvl w:val="0"/>
          <w:numId w:val="2"/>
        </w:numPr>
        <w:spacing w:after="0" w:line="360" w:lineRule="atLeast"/>
        <w:ind w:left="34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Конкурс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«Семейный наставник»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этой номинации участницы представляю сценку с семьей (любой фрагмент из семейной жизни, где будет понятно и раскрыта тема),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время исполнения 10 минут.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561A0107" w14:textId="77777777" w:rsidR="008C49DA" w:rsidRDefault="008C49DA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3EA65EF5" w14:textId="436C52E3" w:rsidR="008C49DA" w:rsidRDefault="00000000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«Модный наставник мама!»</w:t>
      </w:r>
      <w:r>
        <w:rPr>
          <w:rFonts w:ascii="Times New Roman" w:hAnsi="Times New Roman" w:cs="Times New Roman"/>
          <w:sz w:val="28"/>
          <w:szCs w:val="28"/>
        </w:rPr>
        <w:t xml:space="preserve"> - домашнее задание (по домашним заготовкам,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течении 10 минут</w:t>
      </w:r>
      <w:r>
        <w:rPr>
          <w:rFonts w:ascii="Times New Roman" w:hAnsi="Times New Roman" w:cs="Times New Roman"/>
          <w:sz w:val="28"/>
          <w:szCs w:val="28"/>
        </w:rPr>
        <w:t xml:space="preserve"> изготовить костюм с последующим дефиле, также участницы предоставляют театрализованное представление в образе), </w:t>
      </w:r>
      <w:bookmarkStart w:id="1" w:name="__DdeLink__10127_2107627049"/>
      <w:r>
        <w:rPr>
          <w:rFonts w:ascii="Times New Roman" w:hAnsi="Times New Roman" w:cs="Times New Roman"/>
          <w:b/>
          <w:bCs/>
          <w:sz w:val="28"/>
          <w:szCs w:val="28"/>
        </w:rPr>
        <w:t>время исполнения – 10 минут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95A8AF" w14:textId="77777777" w:rsidR="008C49DA" w:rsidRDefault="008C49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50694" w14:textId="08D1712E" w:rsidR="008C49DA" w:rsidRDefault="00000000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«Умный наставник»</w:t>
      </w:r>
      <w:r w:rsidR="000F4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будут на экране вопросы</w:t>
      </w:r>
      <w:r w:rsidR="000F43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надо ответить. Жюри будет оценивать по количеству правильных ответов победителя.</w:t>
      </w:r>
    </w:p>
    <w:p w14:paraId="538A6722" w14:textId="77777777" w:rsidR="008C49DA" w:rsidRDefault="008C49DA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D75CE" w14:textId="3039999C" w:rsidR="008C49DA" w:rsidRPr="000F43F8" w:rsidRDefault="00000000" w:rsidP="000F43F8">
      <w:pPr>
        <w:pStyle w:val="ad"/>
        <w:shd w:val="clear" w:color="auto" w:fill="FFFFFF"/>
        <w:spacing w:after="0" w:line="240" w:lineRule="auto"/>
        <w:ind w:left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 xml:space="preserve"> Творческий 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«Я актриса!»</w:t>
      </w:r>
      <w:r>
        <w:rPr>
          <w:rFonts w:ascii="Times New Roman" w:hAnsi="Times New Roman" w:cs="Times New Roman"/>
          <w:sz w:val="28"/>
          <w:szCs w:val="28"/>
        </w:rPr>
        <w:t xml:space="preserve"> - домашнее задание (подготовить</w:t>
      </w:r>
      <w:r w:rsidR="000F43F8">
        <w:rPr>
          <w:rFonts w:ascii="Times New Roman" w:hAnsi="Times New Roman" w:cs="Times New Roman"/>
          <w:sz w:val="28"/>
          <w:szCs w:val="28"/>
        </w:rPr>
        <w:t xml:space="preserve"> </w:t>
      </w:r>
      <w:r w:rsidRPr="000F43F8">
        <w:rPr>
          <w:rFonts w:ascii="Times New Roman" w:hAnsi="Times New Roman" w:cs="Times New Roman"/>
          <w:sz w:val="28"/>
          <w:szCs w:val="28"/>
        </w:rPr>
        <w:t xml:space="preserve">образ любого актера, актрисы, певца с последующим дефиле на </w:t>
      </w:r>
      <w:r w:rsidR="000F43F8">
        <w:rPr>
          <w:rFonts w:ascii="Times New Roman" w:hAnsi="Times New Roman" w:cs="Times New Roman"/>
          <w:sz w:val="28"/>
          <w:szCs w:val="28"/>
        </w:rPr>
        <w:t>с</w:t>
      </w:r>
      <w:r w:rsidRPr="000F43F8">
        <w:rPr>
          <w:rFonts w:ascii="Times New Roman" w:hAnsi="Times New Roman" w:cs="Times New Roman"/>
          <w:sz w:val="28"/>
          <w:szCs w:val="28"/>
        </w:rPr>
        <w:t>цене),</w:t>
      </w:r>
      <w:bookmarkStart w:id="2" w:name="__DdeLink__10127_21076270491"/>
      <w:r w:rsidR="000F43F8">
        <w:rPr>
          <w:rFonts w:ascii="Times New Roman" w:hAnsi="Times New Roman" w:cs="Times New Roman"/>
          <w:sz w:val="28"/>
          <w:szCs w:val="28"/>
        </w:rPr>
        <w:t xml:space="preserve"> </w:t>
      </w:r>
      <w:r w:rsidRPr="000F43F8">
        <w:rPr>
          <w:rFonts w:ascii="Times New Roman" w:hAnsi="Times New Roman" w:cs="Times New Roman"/>
          <w:b/>
          <w:bCs/>
          <w:sz w:val="28"/>
          <w:szCs w:val="28"/>
        </w:rPr>
        <w:t>время  исполнения  – 10 минут</w:t>
      </w:r>
      <w:bookmarkEnd w:id="2"/>
      <w:r w:rsidRPr="000F43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ED45E4" w14:textId="77777777" w:rsidR="008C49DA" w:rsidRDefault="008C49DA">
      <w:pPr>
        <w:pStyle w:val="--10"/>
        <w:spacing w:line="360" w:lineRule="atLeast"/>
        <w:rPr>
          <w:rFonts w:ascii="Times New Roman" w:hAnsi="Times New Roman" w:cs="Times New Roman"/>
          <w:sz w:val="16"/>
          <w:szCs w:val="16"/>
        </w:rPr>
      </w:pPr>
    </w:p>
    <w:p w14:paraId="4A9EFE70" w14:textId="77777777" w:rsidR="008C49DA" w:rsidRDefault="00000000">
      <w:pPr>
        <w:spacing w:after="0" w:line="360" w:lineRule="auto"/>
        <w:jc w:val="center"/>
      </w:pPr>
      <w:r w:rsidRPr="000F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Конкурса:</w:t>
      </w:r>
    </w:p>
    <w:p w14:paraId="5093FAE2" w14:textId="77777777" w:rsidR="008C49DA" w:rsidRDefault="00000000">
      <w:pPr>
        <w:pStyle w:val="a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Конкурса определяется по максимальной сумме баллов, набранных в   конкурсных заданиях. </w:t>
      </w:r>
    </w:p>
    <w:p w14:paraId="580C9507" w14:textId="77777777" w:rsidR="008C49DA" w:rsidRDefault="00000000">
      <w:pPr>
        <w:pStyle w:val="a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Конкурса все участницы будут отмечены грамотами и памятными подарками. Каждой участнице будет присвоена номинация. </w:t>
      </w:r>
    </w:p>
    <w:p w14:paraId="75BE2114" w14:textId="77777777" w:rsidR="008C49DA" w:rsidRDefault="008C49DA">
      <w:pPr>
        <w:pStyle w:val="ad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07FFEB" w14:textId="74922697" w:rsidR="008C49DA" w:rsidRDefault="000F43F8">
      <w:pPr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0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Дополнительные условия:</w:t>
      </w:r>
    </w:p>
    <w:p w14:paraId="3FF19364" w14:textId="77777777" w:rsidR="008C49DA" w:rsidRDefault="00000000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оставляют за собой право вносить изменения и дополнения в настоящее Положение и в конкурсную программу с обязательным уведомлением участников.</w:t>
      </w:r>
    </w:p>
    <w:p w14:paraId="31B045EF" w14:textId="77777777" w:rsidR="008C49DA" w:rsidRDefault="008C49DA">
      <w:pPr>
        <w:spacing w:line="360" w:lineRule="auto"/>
        <w:jc w:val="both"/>
        <w:rPr>
          <w:sz w:val="28"/>
          <w:szCs w:val="28"/>
        </w:rPr>
      </w:pPr>
    </w:p>
    <w:p w14:paraId="5277BD29" w14:textId="77777777" w:rsidR="008C49DA" w:rsidRDefault="0000000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Дополнительную информацию о Конкурсе можно узнать по тел.:</w:t>
      </w:r>
    </w:p>
    <w:p w14:paraId="56A0B7D8" w14:textId="2F7C3334" w:rsidR="008C49DA" w:rsidRDefault="00000000">
      <w:pPr>
        <w:spacing w:line="36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+7(938)305- 54- 34 Вера Николаевна Протасова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– заведующий Городск</w:t>
      </w:r>
      <w:r w:rsidR="000F43F8">
        <w:rPr>
          <w:rFonts w:ascii="Times New Roman" w:hAnsi="Times New Roman" w:cs="Times New Roman"/>
          <w:i/>
          <w:sz w:val="24"/>
          <w:szCs w:val="24"/>
          <w:u w:val="single"/>
        </w:rPr>
        <w:t xml:space="preserve">им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Дворц</w:t>
      </w:r>
      <w:r w:rsidR="000F43F8">
        <w:rPr>
          <w:rFonts w:ascii="Times New Roman" w:hAnsi="Times New Roman" w:cs="Times New Roman"/>
          <w:i/>
          <w:sz w:val="24"/>
          <w:szCs w:val="24"/>
          <w:u w:val="single"/>
        </w:rPr>
        <w:t>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культуры МБУК «ЦКС ГГО»</w:t>
      </w:r>
    </w:p>
    <w:p w14:paraId="6EB9AD29" w14:textId="77777777" w:rsidR="008C49DA" w:rsidRDefault="008C49D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9C5B529" w14:textId="77777777" w:rsidR="008C49DA" w:rsidRDefault="008C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3AC66" w14:textId="77777777" w:rsidR="008C49DA" w:rsidRDefault="008C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9C256" w14:textId="77777777" w:rsidR="008C49DA" w:rsidRDefault="008C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9355"/>
      </w:tblGrid>
      <w:tr w:rsidR="008C49DA" w14:paraId="5904182E" w14:textId="77777777">
        <w:trPr>
          <w:trHeight w:val="80"/>
        </w:trPr>
        <w:tc>
          <w:tcPr>
            <w:tcW w:w="9355" w:type="dxa"/>
            <w:shd w:val="clear" w:color="auto" w:fill="auto"/>
          </w:tcPr>
          <w:p w14:paraId="7A612BB0" w14:textId="77777777" w:rsidR="008C49DA" w:rsidRDefault="00000000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ЗАЯВКА</w:t>
            </w:r>
          </w:p>
          <w:p w14:paraId="7CD605F4" w14:textId="216A6CD6" w:rsidR="008C49DA" w:rsidRDefault="000F43F8" w:rsidP="000F43F8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участие в конкурсе семейного творчества</w:t>
            </w:r>
          </w:p>
          <w:p w14:paraId="39AF6E22" w14:textId="7E18DEE8" w:rsidR="008C49DA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«Берегиня - 2023», посвященного Дню </w:t>
            </w:r>
            <w:r w:rsidR="000F4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атери и  Году педагога и наставника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8"/>
                <w:szCs w:val="28"/>
                <w:lang w:eastAsia="ru-RU"/>
              </w:rPr>
              <w:t>Мой главный наставник – мама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1A20D802" w14:textId="77777777" w:rsidR="008C49DA" w:rsidRDefault="008C49DA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790B8D67" w14:textId="77777777" w:rsidR="008C49DA" w:rsidRDefault="008C49D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3CAFF7" w14:textId="77777777" w:rsidR="008C49DA" w:rsidRDefault="0000000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1.Фамилия, имя, отчество полностью: </w:t>
            </w:r>
          </w:p>
          <w:p w14:paraId="723760D5" w14:textId="77777777" w:rsidR="008C49DA" w:rsidRDefault="0000000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</w:t>
            </w:r>
          </w:p>
          <w:p w14:paraId="518ABDDE" w14:textId="77777777" w:rsidR="008C49DA" w:rsidRDefault="0000000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рождения_____________________________________________</w:t>
            </w:r>
          </w:p>
          <w:p w14:paraId="52A2DC77" w14:textId="77777777" w:rsidR="008C49DA" w:rsidRDefault="008C49D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F0B3DF" w14:textId="77777777" w:rsidR="008C49DA" w:rsidRDefault="00000000">
            <w:pPr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 Какой   творческий коллектив представляет участница:</w:t>
            </w:r>
          </w:p>
          <w:p w14:paraId="49314867" w14:textId="77777777" w:rsidR="008C49DA" w:rsidRDefault="00000000">
            <w:pPr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14:paraId="02B381D2" w14:textId="77777777" w:rsidR="008C49DA" w:rsidRDefault="00000000">
            <w:pPr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14:paraId="3B880611" w14:textId="77777777" w:rsidR="008C49DA" w:rsidRDefault="000000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C5D9D88" w14:textId="77777777" w:rsidR="008C49DA" w:rsidRDefault="008C49DA">
            <w:pPr>
              <w:suppressAutoHyphens/>
              <w:spacing w:after="0" w:line="240" w:lineRule="auto"/>
              <w:ind w:left="708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7155B4" w14:textId="77777777" w:rsidR="008C49DA" w:rsidRDefault="00000000">
            <w:pPr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3.Место работы (полное название предприятия, учреждения): </w:t>
            </w:r>
          </w:p>
          <w:p w14:paraId="3CF1B86D" w14:textId="77777777" w:rsidR="008C49DA" w:rsidRDefault="0000000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14:paraId="203D05DE" w14:textId="77777777" w:rsidR="008C49DA" w:rsidRDefault="008C49D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16C813" w14:textId="77777777" w:rsidR="008C49DA" w:rsidRDefault="00000000">
            <w:pPr>
              <w:suppressAutoHyphens/>
              <w:spacing w:after="0" w:line="240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Краткая характеристика:</w:t>
            </w:r>
          </w:p>
          <w:p w14:paraId="6506641B" w14:textId="77777777" w:rsidR="008C49DA" w:rsidRDefault="00000000">
            <w:pPr>
              <w:suppressAutoHyphens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13B4C88" w14:textId="77777777" w:rsidR="008C49DA" w:rsidRDefault="00000000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14:paraId="1AF3C664" w14:textId="77777777" w:rsidR="008C49DA" w:rsidRDefault="008C49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150E9AA9" w14:textId="77777777" w:rsidR="008C49DA" w:rsidRDefault="00000000">
            <w:pPr>
              <w:spacing w:after="0" w:line="36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Контактный телефон:__________________________________</w:t>
            </w:r>
          </w:p>
          <w:p w14:paraId="6C4FFEF0" w14:textId="77777777" w:rsidR="008C49DA" w:rsidRDefault="008C49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53F42A35" w14:textId="77777777" w:rsidR="008C49DA" w:rsidRDefault="008C49DA">
            <w:pPr>
              <w:spacing w:after="0" w:line="360" w:lineRule="auto"/>
              <w:ind w:left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209041" w14:textId="77777777" w:rsidR="008C49DA" w:rsidRDefault="008C49DA"/>
    <w:sectPr w:rsidR="008C49D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extBookC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B06"/>
    <w:multiLevelType w:val="multilevel"/>
    <w:tmpl w:val="1A0A3AC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5E225E"/>
    <w:multiLevelType w:val="multilevel"/>
    <w:tmpl w:val="779065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  <w:bCs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FA6AB3"/>
    <w:multiLevelType w:val="multilevel"/>
    <w:tmpl w:val="38A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2930E8"/>
    <w:multiLevelType w:val="multilevel"/>
    <w:tmpl w:val="CAA0D0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27249840">
    <w:abstractNumId w:val="2"/>
  </w:num>
  <w:num w:numId="2" w16cid:durableId="182019411">
    <w:abstractNumId w:val="1"/>
  </w:num>
  <w:num w:numId="3" w16cid:durableId="2045596670">
    <w:abstractNumId w:val="0"/>
  </w:num>
  <w:num w:numId="4" w16cid:durableId="1627276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A"/>
    <w:rsid w:val="000F43F8"/>
    <w:rsid w:val="008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9B15"/>
  <w15:docId w15:val="{ED675874-EBB9-48B6-A5DB-C36E2768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3E5"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-1">
    <w:name w:val="Н-АБ-1 Знак"/>
    <w:qFormat/>
    <w:locked/>
    <w:rsid w:val="00A813E5"/>
    <w:rPr>
      <w:rFonts w:ascii="TextBookC" w:eastAsia="Times New Roman" w:hAnsi="TextBookC" w:cs="TextBookC"/>
      <w:sz w:val="19"/>
      <w:szCs w:val="19"/>
      <w:lang w:eastAsia="ru-RU"/>
    </w:rPr>
  </w:style>
  <w:style w:type="character" w:customStyle="1" w:styleId="a5">
    <w:name w:val="Подзаголовок Знак"/>
    <w:basedOn w:val="a2"/>
    <w:uiPriority w:val="99"/>
    <w:qFormat/>
    <w:rsid w:val="004C3007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6">
    <w:name w:val="Основной текст Знак"/>
    <w:basedOn w:val="a2"/>
    <w:uiPriority w:val="99"/>
    <w:qFormat/>
    <w:rsid w:val="004C3007"/>
    <w:rPr>
      <w:rFonts w:ascii="Calibri" w:eastAsia="Times New Roman" w:hAnsi="Calibri" w:cs="Calibri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Symbol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Times New Roman" w:hAnsi="Times New Roman"/>
      <w:b/>
      <w:bCs/>
      <w:sz w:val="28"/>
    </w:rPr>
  </w:style>
  <w:style w:type="character" w:customStyle="1" w:styleId="ListLabel18">
    <w:name w:val="ListLabel 18"/>
    <w:qFormat/>
    <w:rPr>
      <w:rFonts w:ascii="Times New Roman" w:hAnsi="Times New Roman" w:cs="Symbol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uiPriority w:val="99"/>
    <w:rsid w:val="004C3007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paragraph" w:styleId="a9">
    <w:name w:val="List"/>
    <w:basedOn w:val="a1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nhideWhenUsed/>
    <w:qFormat/>
    <w:rsid w:val="00A813E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813E5"/>
    <w:pPr>
      <w:ind w:left="720"/>
      <w:contextualSpacing/>
    </w:pPr>
  </w:style>
  <w:style w:type="paragraph" w:customStyle="1" w:styleId="--0">
    <w:name w:val="Н-Ремарк-0"/>
    <w:qFormat/>
    <w:rsid w:val="00A813E5"/>
    <w:pPr>
      <w:jc w:val="center"/>
    </w:pPr>
    <w:rPr>
      <w:rFonts w:ascii="TextBookC" w:eastAsia="Times New Roman" w:hAnsi="TextBookC" w:cs="TextBookC"/>
      <w:i/>
      <w:iCs/>
      <w:sz w:val="17"/>
      <w:szCs w:val="17"/>
      <w:lang w:eastAsia="ru-RU"/>
    </w:rPr>
  </w:style>
  <w:style w:type="paragraph" w:customStyle="1" w:styleId="--10">
    <w:name w:val="Н-АБ-1"/>
    <w:qFormat/>
    <w:rsid w:val="00A813E5"/>
    <w:pPr>
      <w:jc w:val="both"/>
    </w:pPr>
    <w:rPr>
      <w:rFonts w:ascii="TextBookC" w:eastAsia="Times New Roman" w:hAnsi="TextBookC" w:cs="TextBookC"/>
      <w:sz w:val="19"/>
      <w:szCs w:val="19"/>
      <w:lang w:eastAsia="ru-RU"/>
    </w:rPr>
  </w:style>
  <w:style w:type="paragraph" w:styleId="ae">
    <w:name w:val="Subtitle"/>
    <w:basedOn w:val="a"/>
    <w:next w:val="a1"/>
    <w:uiPriority w:val="99"/>
    <w:qFormat/>
    <w:rsid w:val="004C3007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ГГО ЦКС</cp:lastModifiedBy>
  <cp:revision>6</cp:revision>
  <dcterms:created xsi:type="dcterms:W3CDTF">2019-10-29T07:39:00Z</dcterms:created>
  <dcterms:modified xsi:type="dcterms:W3CDTF">2023-11-24T08:15:00Z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